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AD6" w:rsidRPr="00197BE7" w:rsidRDefault="00871AD6" w:rsidP="00197BE7">
      <w:pPr>
        <w:tabs>
          <w:tab w:val="left" w:pos="1701"/>
        </w:tabs>
        <w:spacing w:after="0" w:line="240" w:lineRule="auto"/>
        <w:ind w:firstLine="709"/>
        <w:jc w:val="center"/>
        <w:rPr>
          <w:rFonts w:ascii="Arial" w:eastAsia="Calibri" w:hAnsi="Arial" w:cs="Arial"/>
          <w:b/>
          <w:sz w:val="24"/>
          <w:szCs w:val="24"/>
        </w:rPr>
      </w:pPr>
      <w:r w:rsidRPr="00197BE7">
        <w:rPr>
          <w:rFonts w:ascii="Arial" w:eastAsia="Calibri" w:hAnsi="Arial" w:cs="Arial"/>
          <w:b/>
          <w:sz w:val="24"/>
          <w:szCs w:val="24"/>
        </w:rPr>
        <w:t>Малиновский сельский Совет депутатов</w:t>
      </w:r>
    </w:p>
    <w:p w:rsidR="00871AD6" w:rsidRPr="00197BE7" w:rsidRDefault="00871AD6" w:rsidP="00197BE7">
      <w:pPr>
        <w:tabs>
          <w:tab w:val="left" w:pos="1701"/>
        </w:tabs>
        <w:spacing w:after="0" w:line="240" w:lineRule="auto"/>
        <w:ind w:firstLine="709"/>
        <w:jc w:val="center"/>
        <w:rPr>
          <w:rFonts w:ascii="Arial" w:eastAsia="Calibri" w:hAnsi="Arial" w:cs="Arial"/>
          <w:b/>
          <w:sz w:val="24"/>
          <w:szCs w:val="24"/>
        </w:rPr>
      </w:pPr>
      <w:r w:rsidRPr="00197BE7">
        <w:rPr>
          <w:rFonts w:ascii="Arial" w:eastAsia="Calibri" w:hAnsi="Arial" w:cs="Arial"/>
          <w:b/>
          <w:sz w:val="24"/>
          <w:szCs w:val="24"/>
        </w:rPr>
        <w:t>Саянского района Красноярского края</w:t>
      </w:r>
    </w:p>
    <w:p w:rsidR="00871AD6" w:rsidRPr="00197BE7" w:rsidRDefault="00871AD6" w:rsidP="00197BE7">
      <w:pPr>
        <w:tabs>
          <w:tab w:val="left" w:pos="1701"/>
        </w:tabs>
        <w:spacing w:after="0" w:line="240" w:lineRule="auto"/>
        <w:ind w:firstLine="709"/>
        <w:jc w:val="center"/>
        <w:rPr>
          <w:rFonts w:ascii="Arial" w:eastAsia="Calibri" w:hAnsi="Arial" w:cs="Arial"/>
          <w:b/>
          <w:sz w:val="24"/>
          <w:szCs w:val="24"/>
        </w:rPr>
      </w:pPr>
    </w:p>
    <w:p w:rsidR="00871AD6" w:rsidRPr="00197BE7" w:rsidRDefault="00871AD6" w:rsidP="00197BE7">
      <w:pPr>
        <w:tabs>
          <w:tab w:val="left" w:pos="1701"/>
          <w:tab w:val="center" w:pos="4677"/>
        </w:tabs>
        <w:spacing w:after="0" w:line="240" w:lineRule="auto"/>
        <w:ind w:firstLine="709"/>
        <w:jc w:val="center"/>
        <w:rPr>
          <w:rFonts w:ascii="Arial" w:eastAsia="Calibri" w:hAnsi="Arial" w:cs="Arial"/>
          <w:b/>
          <w:sz w:val="24"/>
          <w:szCs w:val="24"/>
        </w:rPr>
      </w:pPr>
      <w:r w:rsidRPr="00197BE7">
        <w:rPr>
          <w:rFonts w:ascii="Arial" w:eastAsia="Calibri" w:hAnsi="Arial" w:cs="Arial"/>
          <w:b/>
          <w:sz w:val="24"/>
          <w:szCs w:val="24"/>
        </w:rPr>
        <w:t xml:space="preserve">РЕШЕНИЕ </w:t>
      </w:r>
    </w:p>
    <w:p w:rsidR="00871AD6" w:rsidRPr="00197BE7" w:rsidRDefault="00066B9B" w:rsidP="00197BE7">
      <w:pPr>
        <w:spacing w:after="0" w:line="240" w:lineRule="auto"/>
        <w:ind w:firstLine="709"/>
        <w:jc w:val="center"/>
        <w:rPr>
          <w:rFonts w:ascii="Arial" w:eastAsia="Calibri" w:hAnsi="Arial" w:cs="Arial"/>
          <w:b/>
          <w:sz w:val="24"/>
          <w:szCs w:val="24"/>
        </w:rPr>
      </w:pPr>
      <w:r>
        <w:rPr>
          <w:rFonts w:ascii="Arial" w:eastAsia="Calibri" w:hAnsi="Arial" w:cs="Arial"/>
          <w:sz w:val="24"/>
          <w:szCs w:val="24"/>
        </w:rPr>
        <w:t>08</w:t>
      </w:r>
      <w:r w:rsidR="0064720E">
        <w:rPr>
          <w:rFonts w:ascii="Arial" w:eastAsia="Calibri" w:hAnsi="Arial" w:cs="Arial"/>
          <w:sz w:val="24"/>
          <w:szCs w:val="24"/>
        </w:rPr>
        <w:t>.04.2025</w:t>
      </w:r>
      <w:r w:rsidR="0064720E">
        <w:rPr>
          <w:rFonts w:ascii="Arial" w:eastAsia="Calibri" w:hAnsi="Arial" w:cs="Arial"/>
          <w:sz w:val="24"/>
          <w:szCs w:val="24"/>
        </w:rPr>
        <w:tab/>
      </w:r>
      <w:r w:rsidR="0064720E">
        <w:rPr>
          <w:rFonts w:ascii="Arial" w:eastAsia="Calibri" w:hAnsi="Arial" w:cs="Arial"/>
          <w:sz w:val="24"/>
          <w:szCs w:val="24"/>
        </w:rPr>
        <w:tab/>
      </w:r>
      <w:r w:rsidR="0064720E">
        <w:rPr>
          <w:rFonts w:ascii="Arial" w:eastAsia="Calibri" w:hAnsi="Arial" w:cs="Arial"/>
          <w:sz w:val="24"/>
          <w:szCs w:val="24"/>
        </w:rPr>
        <w:tab/>
      </w:r>
      <w:r w:rsidR="0064720E">
        <w:rPr>
          <w:rFonts w:ascii="Arial" w:eastAsia="Calibri" w:hAnsi="Arial" w:cs="Arial"/>
          <w:sz w:val="24"/>
          <w:szCs w:val="24"/>
        </w:rPr>
        <w:tab/>
      </w:r>
      <w:r w:rsidR="0064720E">
        <w:rPr>
          <w:rFonts w:ascii="Arial" w:eastAsia="Calibri" w:hAnsi="Arial" w:cs="Arial"/>
          <w:sz w:val="24"/>
          <w:szCs w:val="24"/>
        </w:rPr>
        <w:tab/>
      </w:r>
      <w:r w:rsidR="0064720E">
        <w:rPr>
          <w:rFonts w:ascii="Arial" w:eastAsia="Calibri" w:hAnsi="Arial" w:cs="Arial"/>
          <w:sz w:val="24"/>
          <w:szCs w:val="24"/>
        </w:rPr>
        <w:tab/>
      </w:r>
      <w:r w:rsidR="0064720E">
        <w:rPr>
          <w:rFonts w:ascii="Arial" w:eastAsia="Calibri" w:hAnsi="Arial" w:cs="Arial"/>
          <w:sz w:val="24"/>
          <w:szCs w:val="24"/>
        </w:rPr>
        <w:tab/>
      </w:r>
      <w:r w:rsidR="0064720E">
        <w:rPr>
          <w:rFonts w:ascii="Arial" w:eastAsia="Calibri" w:hAnsi="Arial" w:cs="Arial"/>
          <w:sz w:val="24"/>
          <w:szCs w:val="24"/>
        </w:rPr>
        <w:tab/>
        <w:t>№ 133</w:t>
      </w:r>
    </w:p>
    <w:p w:rsidR="00871AD6" w:rsidRPr="00197BE7" w:rsidRDefault="00871AD6" w:rsidP="00197BE7">
      <w:pPr>
        <w:spacing w:after="0" w:line="240" w:lineRule="auto"/>
        <w:ind w:firstLine="709"/>
        <w:jc w:val="center"/>
        <w:rPr>
          <w:rFonts w:ascii="Arial" w:eastAsia="Calibri" w:hAnsi="Arial" w:cs="Arial"/>
          <w:sz w:val="24"/>
          <w:szCs w:val="24"/>
        </w:rPr>
      </w:pPr>
      <w:r w:rsidRPr="00197BE7">
        <w:rPr>
          <w:rFonts w:ascii="Arial" w:eastAsia="Calibri" w:hAnsi="Arial" w:cs="Arial"/>
          <w:sz w:val="24"/>
          <w:szCs w:val="24"/>
        </w:rPr>
        <w:t>с. Малиновка</w:t>
      </w:r>
    </w:p>
    <w:p w:rsidR="00871AD6" w:rsidRPr="00197BE7" w:rsidRDefault="00871AD6" w:rsidP="00197BE7">
      <w:pPr>
        <w:widowControl w:val="0"/>
        <w:tabs>
          <w:tab w:val="left" w:pos="8664"/>
        </w:tabs>
        <w:spacing w:after="0" w:line="240" w:lineRule="auto"/>
        <w:ind w:left="20" w:firstLine="709"/>
        <w:jc w:val="both"/>
        <w:rPr>
          <w:rFonts w:ascii="Arial" w:eastAsia="Calibri" w:hAnsi="Arial" w:cs="Arial"/>
          <w:color w:val="000000"/>
          <w:sz w:val="24"/>
          <w:szCs w:val="24"/>
          <w:shd w:val="clear" w:color="auto" w:fill="FFFFFF"/>
        </w:rPr>
      </w:pPr>
    </w:p>
    <w:p w:rsidR="00871AD6" w:rsidRPr="00197BE7" w:rsidRDefault="00871AD6" w:rsidP="00197BE7">
      <w:pPr>
        <w:widowControl w:val="0"/>
        <w:tabs>
          <w:tab w:val="left" w:pos="8664"/>
        </w:tabs>
        <w:spacing w:after="0" w:line="240" w:lineRule="auto"/>
        <w:ind w:left="20" w:firstLine="709"/>
        <w:jc w:val="center"/>
        <w:rPr>
          <w:rFonts w:ascii="Arial" w:eastAsia="Calibri" w:hAnsi="Arial" w:cs="Arial"/>
          <w:color w:val="000000"/>
          <w:sz w:val="24"/>
          <w:szCs w:val="24"/>
          <w:shd w:val="clear" w:color="auto" w:fill="FFFFFF"/>
        </w:rPr>
      </w:pPr>
      <w:r w:rsidRPr="00197BE7">
        <w:rPr>
          <w:rFonts w:ascii="Arial" w:eastAsia="Calibri" w:hAnsi="Arial" w:cs="Arial"/>
          <w:color w:val="000000"/>
          <w:sz w:val="24"/>
          <w:szCs w:val="24"/>
          <w:shd w:val="clear" w:color="auto" w:fill="FFFFFF"/>
        </w:rPr>
        <w:t>Об утверждении отчета об исполнении бюджета</w:t>
      </w:r>
    </w:p>
    <w:p w:rsidR="00871AD6" w:rsidRPr="00197BE7" w:rsidRDefault="00871AD6" w:rsidP="00197BE7">
      <w:pPr>
        <w:widowControl w:val="0"/>
        <w:tabs>
          <w:tab w:val="left" w:pos="8664"/>
        </w:tabs>
        <w:spacing w:after="0" w:line="240" w:lineRule="auto"/>
        <w:ind w:left="20" w:firstLine="709"/>
        <w:jc w:val="center"/>
        <w:rPr>
          <w:rFonts w:ascii="Arial" w:eastAsia="Calibri" w:hAnsi="Arial" w:cs="Arial"/>
          <w:color w:val="000000"/>
          <w:sz w:val="24"/>
          <w:szCs w:val="24"/>
          <w:shd w:val="clear" w:color="auto" w:fill="FFFFFF"/>
        </w:rPr>
      </w:pPr>
      <w:r w:rsidRPr="00197BE7">
        <w:rPr>
          <w:rFonts w:ascii="Arial" w:eastAsia="Calibri" w:hAnsi="Arial" w:cs="Arial"/>
          <w:color w:val="000000"/>
          <w:sz w:val="24"/>
          <w:szCs w:val="24"/>
          <w:shd w:val="clear" w:color="auto" w:fill="FFFFFF"/>
        </w:rPr>
        <w:t>Малиновского сельсовета за 202</w:t>
      </w:r>
      <w:r w:rsidR="0064720E">
        <w:rPr>
          <w:rFonts w:ascii="Arial" w:eastAsia="Calibri" w:hAnsi="Arial" w:cs="Arial"/>
          <w:color w:val="000000"/>
          <w:sz w:val="24"/>
          <w:szCs w:val="24"/>
          <w:shd w:val="clear" w:color="auto" w:fill="FFFFFF"/>
        </w:rPr>
        <w:t>4</w:t>
      </w:r>
      <w:r w:rsidRPr="00197BE7">
        <w:rPr>
          <w:rFonts w:ascii="Arial" w:eastAsia="Calibri" w:hAnsi="Arial" w:cs="Arial"/>
          <w:color w:val="000000"/>
          <w:sz w:val="24"/>
          <w:szCs w:val="24"/>
          <w:shd w:val="clear" w:color="auto" w:fill="FFFFFF"/>
        </w:rPr>
        <w:t xml:space="preserve"> год</w:t>
      </w:r>
    </w:p>
    <w:p w:rsidR="00871AD6" w:rsidRPr="00197BE7" w:rsidRDefault="00871AD6" w:rsidP="00197BE7">
      <w:pPr>
        <w:widowControl w:val="0"/>
        <w:tabs>
          <w:tab w:val="left" w:pos="8664"/>
        </w:tabs>
        <w:spacing w:after="0" w:line="240" w:lineRule="auto"/>
        <w:ind w:left="20" w:firstLine="709"/>
        <w:jc w:val="center"/>
        <w:rPr>
          <w:rFonts w:ascii="Arial" w:eastAsia="Calibri" w:hAnsi="Arial" w:cs="Arial"/>
          <w:color w:val="000000"/>
          <w:sz w:val="24"/>
          <w:szCs w:val="24"/>
          <w:shd w:val="clear" w:color="auto" w:fill="FFFFFF"/>
        </w:rPr>
      </w:pPr>
    </w:p>
    <w:p w:rsidR="00871AD6" w:rsidRPr="00197BE7" w:rsidRDefault="00871AD6" w:rsidP="00197BE7">
      <w:pPr>
        <w:widowControl w:val="0"/>
        <w:spacing w:after="0" w:line="240" w:lineRule="auto"/>
        <w:ind w:left="23" w:right="3314" w:firstLine="709"/>
        <w:jc w:val="both"/>
        <w:rPr>
          <w:rFonts w:ascii="Arial" w:eastAsia="Calibri" w:hAnsi="Arial" w:cs="Arial"/>
          <w:sz w:val="24"/>
          <w:szCs w:val="24"/>
        </w:rPr>
      </w:pPr>
    </w:p>
    <w:p w:rsidR="00871AD6" w:rsidRPr="00197BE7" w:rsidRDefault="00871AD6" w:rsidP="00197BE7">
      <w:pPr>
        <w:shd w:val="clear" w:color="auto" w:fill="FFFFFF"/>
        <w:spacing w:after="0" w:line="240" w:lineRule="auto"/>
        <w:ind w:firstLine="709"/>
        <w:jc w:val="both"/>
        <w:outlineLvl w:val="0"/>
        <w:rPr>
          <w:rFonts w:ascii="Arial" w:eastAsia="Calibri" w:hAnsi="Arial" w:cs="Arial"/>
          <w:bCs/>
          <w:color w:val="000000"/>
          <w:kern w:val="36"/>
          <w:sz w:val="24"/>
          <w:szCs w:val="24"/>
          <w:shd w:val="clear" w:color="auto" w:fill="FFFFFF"/>
          <w:lang w:eastAsia="ru-RU"/>
        </w:rPr>
      </w:pPr>
      <w:r w:rsidRPr="00197BE7">
        <w:rPr>
          <w:rFonts w:ascii="Arial" w:eastAsia="Calibri" w:hAnsi="Arial" w:cs="Arial"/>
          <w:bCs/>
          <w:color w:val="000000"/>
          <w:kern w:val="36"/>
          <w:sz w:val="24"/>
          <w:szCs w:val="24"/>
          <w:shd w:val="clear" w:color="auto" w:fill="FFFFFF"/>
          <w:lang w:eastAsia="ru-RU"/>
        </w:rPr>
        <w:t xml:space="preserve">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 классификации Российской Федерации», Приказом Министерства Финансов Российской Федерации </w:t>
      </w:r>
      <w:r w:rsidR="00843A4E">
        <w:rPr>
          <w:rFonts w:ascii="Arial" w:eastAsia="Times New Roman" w:hAnsi="Arial" w:cs="Arial"/>
          <w:bCs/>
          <w:color w:val="000000"/>
          <w:kern w:val="36"/>
          <w:sz w:val="24"/>
          <w:szCs w:val="24"/>
          <w:shd w:val="clear" w:color="auto" w:fill="FFFFFF"/>
          <w:lang w:eastAsia="ru-RU"/>
        </w:rPr>
        <w:t>24.05.2022 N 82</w:t>
      </w:r>
      <w:r w:rsidRPr="00197BE7">
        <w:rPr>
          <w:rFonts w:ascii="Arial" w:eastAsia="Times New Roman" w:hAnsi="Arial" w:cs="Arial"/>
          <w:bCs/>
          <w:color w:val="000000"/>
          <w:kern w:val="36"/>
          <w:sz w:val="24"/>
          <w:szCs w:val="24"/>
          <w:shd w:val="clear" w:color="auto" w:fill="FFFFFF"/>
          <w:lang w:eastAsia="ru-RU"/>
        </w:rPr>
        <w:t>н</w:t>
      </w:r>
      <w:r w:rsidRPr="00197BE7">
        <w:rPr>
          <w:rFonts w:ascii="Arial" w:eastAsia="Calibri" w:hAnsi="Arial" w:cs="Arial"/>
          <w:bCs/>
          <w:color w:val="000000"/>
          <w:kern w:val="36"/>
          <w:sz w:val="24"/>
          <w:szCs w:val="24"/>
          <w:shd w:val="clear" w:color="auto" w:fill="FFFFFF"/>
          <w:lang w:eastAsia="ru-RU"/>
        </w:rPr>
        <w:t xml:space="preserve"> «</w:t>
      </w:r>
      <w:r w:rsidRPr="00197BE7">
        <w:rPr>
          <w:rFonts w:ascii="Arial" w:eastAsia="Times New Roman" w:hAnsi="Arial" w:cs="Arial"/>
          <w:bCs/>
          <w:color w:val="000000"/>
          <w:kern w:val="36"/>
          <w:sz w:val="24"/>
          <w:szCs w:val="24"/>
          <w:lang w:eastAsia="ru-RU"/>
        </w:rPr>
        <w:t>О Порядке формирования и применения кодов бюджетной классификации Российской Федерации, их структуре и принципах назначения</w:t>
      </w:r>
      <w:r w:rsidRPr="00197BE7">
        <w:rPr>
          <w:rFonts w:ascii="Arial" w:eastAsia="Calibri" w:hAnsi="Arial" w:cs="Arial"/>
          <w:bCs/>
          <w:color w:val="000000"/>
          <w:kern w:val="36"/>
          <w:sz w:val="24"/>
          <w:szCs w:val="24"/>
          <w:shd w:val="clear" w:color="auto" w:fill="FFFFFF"/>
          <w:lang w:eastAsia="ru-RU"/>
        </w:rPr>
        <w:t xml:space="preserve">», Положением </w:t>
      </w:r>
      <w:r w:rsidRPr="00197BE7">
        <w:rPr>
          <w:rFonts w:ascii="Arial" w:eastAsia="Calibri" w:hAnsi="Arial" w:cs="Arial"/>
          <w:bCs/>
          <w:iCs/>
          <w:color w:val="000000"/>
          <w:kern w:val="36"/>
          <w:sz w:val="24"/>
          <w:szCs w:val="24"/>
          <w:shd w:val="clear" w:color="auto" w:fill="FFFFFF"/>
          <w:lang w:eastAsia="ru-RU"/>
        </w:rPr>
        <w:t>«О</w:t>
      </w:r>
      <w:r w:rsidRPr="00197BE7">
        <w:rPr>
          <w:rFonts w:ascii="Arial" w:eastAsia="Calibri" w:hAnsi="Arial" w:cs="Arial"/>
          <w:bCs/>
          <w:i/>
          <w:iCs/>
          <w:color w:val="000000"/>
          <w:kern w:val="36"/>
          <w:sz w:val="24"/>
          <w:szCs w:val="24"/>
          <w:shd w:val="clear" w:color="auto" w:fill="FFFFFF"/>
          <w:lang w:eastAsia="ru-RU"/>
        </w:rPr>
        <w:t xml:space="preserve"> </w:t>
      </w:r>
      <w:r w:rsidRPr="00197BE7">
        <w:rPr>
          <w:rFonts w:ascii="Arial" w:eastAsia="Calibri" w:hAnsi="Arial" w:cs="Arial"/>
          <w:bCs/>
          <w:color w:val="000000"/>
          <w:kern w:val="36"/>
          <w:sz w:val="24"/>
          <w:szCs w:val="24"/>
          <w:shd w:val="clear" w:color="auto" w:fill="FFFFFF"/>
          <w:lang w:eastAsia="ru-RU"/>
        </w:rPr>
        <w:t xml:space="preserve">бюджетном процессе в Малиновском сельсовете», Малиновский сельский Совет депутатов </w:t>
      </w:r>
    </w:p>
    <w:p w:rsidR="00871AD6" w:rsidRPr="00197BE7" w:rsidRDefault="00871AD6" w:rsidP="00197BE7">
      <w:pPr>
        <w:widowControl w:val="0"/>
        <w:spacing w:after="0" w:line="240" w:lineRule="auto"/>
        <w:ind w:left="23" w:right="-1" w:firstLine="709"/>
        <w:jc w:val="center"/>
        <w:rPr>
          <w:rFonts w:ascii="Arial" w:eastAsia="Calibri" w:hAnsi="Arial" w:cs="Arial"/>
          <w:b/>
          <w:color w:val="000000"/>
          <w:sz w:val="24"/>
          <w:szCs w:val="24"/>
          <w:shd w:val="clear" w:color="auto" w:fill="FFFFFF"/>
        </w:rPr>
      </w:pPr>
      <w:r w:rsidRPr="00197BE7">
        <w:rPr>
          <w:rFonts w:ascii="Arial" w:eastAsia="Calibri" w:hAnsi="Arial" w:cs="Arial"/>
          <w:b/>
          <w:color w:val="000000"/>
          <w:sz w:val="24"/>
          <w:szCs w:val="24"/>
          <w:shd w:val="clear" w:color="auto" w:fill="FFFFFF"/>
        </w:rPr>
        <w:t>РЕШИЛ:</w:t>
      </w:r>
    </w:p>
    <w:p w:rsidR="00871AD6" w:rsidRPr="00197BE7" w:rsidRDefault="00871AD6" w:rsidP="00197BE7">
      <w:pPr>
        <w:widowControl w:val="0"/>
        <w:spacing w:after="0" w:line="240" w:lineRule="auto"/>
        <w:ind w:left="20" w:right="-1" w:firstLine="709"/>
        <w:jc w:val="center"/>
        <w:outlineLvl w:val="0"/>
        <w:rPr>
          <w:rFonts w:ascii="Arial" w:eastAsia="Calibri" w:hAnsi="Arial" w:cs="Arial"/>
          <w:sz w:val="24"/>
          <w:szCs w:val="24"/>
        </w:rPr>
      </w:pPr>
    </w:p>
    <w:p w:rsidR="00871AD6" w:rsidRPr="00843A4E" w:rsidRDefault="00871AD6" w:rsidP="00197BE7">
      <w:pPr>
        <w:widowControl w:val="0"/>
        <w:tabs>
          <w:tab w:val="left" w:pos="709"/>
        </w:tabs>
        <w:spacing w:after="0" w:line="240" w:lineRule="auto"/>
        <w:ind w:right="-1" w:firstLine="709"/>
        <w:jc w:val="both"/>
        <w:rPr>
          <w:rFonts w:ascii="Arial" w:eastAsia="Calibri" w:hAnsi="Arial" w:cs="Arial"/>
          <w:color w:val="000000"/>
          <w:sz w:val="24"/>
          <w:szCs w:val="24"/>
          <w:shd w:val="clear" w:color="auto" w:fill="FFFFFF"/>
        </w:rPr>
      </w:pPr>
      <w:r w:rsidRPr="00843A4E">
        <w:rPr>
          <w:rFonts w:ascii="Arial" w:eastAsia="Calibri" w:hAnsi="Arial" w:cs="Arial"/>
          <w:color w:val="000000"/>
          <w:sz w:val="24"/>
          <w:szCs w:val="24"/>
          <w:shd w:val="clear" w:color="auto" w:fill="FFFFFF"/>
        </w:rPr>
        <w:t>1. Утвердить отч</w:t>
      </w:r>
      <w:r w:rsidR="0064720E">
        <w:rPr>
          <w:rFonts w:ascii="Arial" w:eastAsia="Calibri" w:hAnsi="Arial" w:cs="Arial"/>
          <w:color w:val="000000"/>
          <w:sz w:val="24"/>
          <w:szCs w:val="24"/>
          <w:shd w:val="clear" w:color="auto" w:fill="FFFFFF"/>
        </w:rPr>
        <w:t>ет об исполнении бюджета за 2024</w:t>
      </w:r>
      <w:r w:rsidRPr="00843A4E">
        <w:rPr>
          <w:rFonts w:ascii="Arial" w:eastAsia="Calibri" w:hAnsi="Arial" w:cs="Arial"/>
          <w:color w:val="000000"/>
          <w:sz w:val="24"/>
          <w:szCs w:val="24"/>
          <w:shd w:val="clear" w:color="auto" w:fill="FFFFFF"/>
        </w:rPr>
        <w:t xml:space="preserve"> год:</w:t>
      </w:r>
    </w:p>
    <w:p w:rsidR="00F27BAC" w:rsidRPr="00066B9B" w:rsidRDefault="00F27BAC" w:rsidP="00F27BAC">
      <w:pPr>
        <w:widowControl w:val="0"/>
        <w:tabs>
          <w:tab w:val="left" w:pos="993"/>
        </w:tabs>
        <w:spacing w:after="0" w:line="240" w:lineRule="auto"/>
        <w:ind w:right="-1" w:firstLine="709"/>
        <w:jc w:val="both"/>
        <w:rPr>
          <w:rFonts w:ascii="Arial" w:eastAsia="Calibri" w:hAnsi="Arial" w:cs="Arial"/>
          <w:sz w:val="24"/>
          <w:szCs w:val="24"/>
          <w:shd w:val="clear" w:color="auto" w:fill="FFFFFF"/>
        </w:rPr>
      </w:pPr>
    </w:p>
    <w:p w:rsidR="00F27BAC" w:rsidRPr="00066B9B" w:rsidRDefault="00F27BAC" w:rsidP="00F27BAC">
      <w:pPr>
        <w:widowControl w:val="0"/>
        <w:tabs>
          <w:tab w:val="left" w:pos="993"/>
        </w:tabs>
        <w:spacing w:after="0" w:line="240" w:lineRule="auto"/>
        <w:ind w:right="-1" w:firstLine="709"/>
        <w:jc w:val="both"/>
        <w:rPr>
          <w:rFonts w:ascii="Arial" w:eastAsia="Calibri" w:hAnsi="Arial" w:cs="Arial"/>
          <w:sz w:val="24"/>
          <w:szCs w:val="24"/>
          <w:shd w:val="clear" w:color="auto" w:fill="FFFFFF"/>
        </w:rPr>
      </w:pPr>
      <w:r w:rsidRPr="00066B9B">
        <w:rPr>
          <w:rFonts w:ascii="Arial" w:eastAsia="Calibri" w:hAnsi="Arial" w:cs="Arial"/>
          <w:sz w:val="24"/>
          <w:szCs w:val="24"/>
          <w:shd w:val="clear" w:color="auto" w:fill="FFFFFF"/>
        </w:rPr>
        <w:t>- источники внутреннего финансирования дефицита местного бю</w:t>
      </w:r>
      <w:r w:rsidR="0064720E" w:rsidRPr="00066B9B">
        <w:rPr>
          <w:rFonts w:ascii="Arial" w:eastAsia="Calibri" w:hAnsi="Arial" w:cs="Arial"/>
          <w:sz w:val="24"/>
          <w:szCs w:val="24"/>
          <w:shd w:val="clear" w:color="auto" w:fill="FFFFFF"/>
        </w:rPr>
        <w:t>джета в 2024</w:t>
      </w:r>
      <w:r w:rsidRPr="00066B9B">
        <w:rPr>
          <w:rFonts w:ascii="Arial" w:eastAsia="Calibri" w:hAnsi="Arial" w:cs="Arial"/>
          <w:sz w:val="24"/>
          <w:szCs w:val="24"/>
          <w:shd w:val="clear" w:color="auto" w:fill="FFFFFF"/>
        </w:rPr>
        <w:t xml:space="preserve"> году в сумме</w:t>
      </w:r>
      <w:r w:rsidR="00C3588F">
        <w:rPr>
          <w:rFonts w:ascii="Arial" w:eastAsia="Calibri" w:hAnsi="Arial" w:cs="Arial"/>
          <w:sz w:val="24"/>
          <w:szCs w:val="24"/>
          <w:shd w:val="clear" w:color="auto" w:fill="FFFFFF"/>
        </w:rPr>
        <w:t>:</w:t>
      </w:r>
      <w:r w:rsidRPr="00066B9B">
        <w:rPr>
          <w:rFonts w:ascii="Arial" w:eastAsia="Calibri" w:hAnsi="Arial" w:cs="Arial"/>
          <w:sz w:val="24"/>
          <w:szCs w:val="24"/>
          <w:shd w:val="clear" w:color="auto" w:fill="FFFFFF"/>
        </w:rPr>
        <w:t xml:space="preserve"> </w:t>
      </w:r>
      <w:r w:rsidR="00066B9B" w:rsidRPr="00066B9B">
        <w:rPr>
          <w:rFonts w:ascii="Arial" w:eastAsia="Calibri" w:hAnsi="Arial" w:cs="Arial"/>
          <w:sz w:val="24"/>
          <w:szCs w:val="24"/>
          <w:shd w:val="clear" w:color="auto" w:fill="FFFFFF"/>
        </w:rPr>
        <w:t xml:space="preserve">-52,7 </w:t>
      </w:r>
      <w:r w:rsidRPr="00066B9B">
        <w:rPr>
          <w:rFonts w:ascii="Arial" w:eastAsia="Calibri" w:hAnsi="Arial" w:cs="Arial"/>
          <w:sz w:val="24"/>
          <w:szCs w:val="24"/>
          <w:shd w:val="clear" w:color="auto" w:fill="FFFFFF"/>
        </w:rPr>
        <w:t>тыс. рублей (приложение № 1),</w:t>
      </w:r>
    </w:p>
    <w:p w:rsidR="00871AD6" w:rsidRPr="00066B9B" w:rsidRDefault="00871AD6" w:rsidP="00197BE7">
      <w:pPr>
        <w:widowControl w:val="0"/>
        <w:tabs>
          <w:tab w:val="left" w:pos="993"/>
        </w:tabs>
        <w:spacing w:after="0" w:line="240" w:lineRule="auto"/>
        <w:ind w:right="-1" w:firstLine="709"/>
        <w:jc w:val="both"/>
        <w:rPr>
          <w:rFonts w:ascii="Arial" w:eastAsia="Calibri" w:hAnsi="Arial" w:cs="Arial"/>
          <w:sz w:val="24"/>
          <w:szCs w:val="24"/>
          <w:shd w:val="clear" w:color="auto" w:fill="FFFFFF"/>
        </w:rPr>
      </w:pPr>
    </w:p>
    <w:p w:rsidR="00871AD6" w:rsidRPr="00066B9B" w:rsidRDefault="00871AD6" w:rsidP="00197BE7">
      <w:pPr>
        <w:widowControl w:val="0"/>
        <w:tabs>
          <w:tab w:val="left" w:pos="993"/>
        </w:tabs>
        <w:spacing w:after="0" w:line="240" w:lineRule="auto"/>
        <w:ind w:right="-1" w:firstLine="709"/>
        <w:jc w:val="both"/>
        <w:rPr>
          <w:rFonts w:ascii="Arial" w:eastAsia="Calibri" w:hAnsi="Arial" w:cs="Arial"/>
          <w:sz w:val="24"/>
          <w:szCs w:val="24"/>
          <w:shd w:val="clear" w:color="auto" w:fill="FFFFFF"/>
        </w:rPr>
      </w:pPr>
      <w:r w:rsidRPr="00066B9B">
        <w:rPr>
          <w:rFonts w:ascii="Arial" w:eastAsia="Calibri" w:hAnsi="Arial" w:cs="Arial"/>
          <w:sz w:val="24"/>
          <w:szCs w:val="24"/>
          <w:shd w:val="clear" w:color="auto" w:fill="FFFFFF"/>
        </w:rPr>
        <w:t xml:space="preserve">- по доходам в сумме </w:t>
      </w:r>
      <w:r w:rsidR="00066B9B" w:rsidRPr="00066B9B">
        <w:rPr>
          <w:rFonts w:ascii="Arial" w:eastAsia="Calibri" w:hAnsi="Arial" w:cs="Arial"/>
          <w:sz w:val="24"/>
          <w:szCs w:val="24"/>
          <w:shd w:val="clear" w:color="auto" w:fill="FFFFFF"/>
        </w:rPr>
        <w:t>5421,0</w:t>
      </w:r>
      <w:r w:rsidR="00F27BAC" w:rsidRPr="00066B9B">
        <w:rPr>
          <w:rFonts w:ascii="Arial" w:eastAsia="Calibri" w:hAnsi="Arial" w:cs="Arial"/>
          <w:sz w:val="24"/>
          <w:szCs w:val="24"/>
          <w:shd w:val="clear" w:color="auto" w:fill="FFFFFF"/>
        </w:rPr>
        <w:t xml:space="preserve"> тыс. рублей (приложение № 2</w:t>
      </w:r>
      <w:r w:rsidRPr="00066B9B">
        <w:rPr>
          <w:rFonts w:ascii="Arial" w:eastAsia="Calibri" w:hAnsi="Arial" w:cs="Arial"/>
          <w:sz w:val="24"/>
          <w:szCs w:val="24"/>
          <w:shd w:val="clear" w:color="auto" w:fill="FFFFFF"/>
        </w:rPr>
        <w:t xml:space="preserve">), </w:t>
      </w:r>
    </w:p>
    <w:p w:rsidR="00871AD6" w:rsidRPr="00066B9B" w:rsidRDefault="00871AD6" w:rsidP="00197BE7">
      <w:pPr>
        <w:widowControl w:val="0"/>
        <w:tabs>
          <w:tab w:val="left" w:pos="543"/>
          <w:tab w:val="left" w:pos="993"/>
        </w:tabs>
        <w:spacing w:after="0" w:line="240" w:lineRule="auto"/>
        <w:ind w:right="-1" w:firstLine="709"/>
        <w:jc w:val="both"/>
        <w:rPr>
          <w:rFonts w:ascii="Arial" w:eastAsia="Calibri" w:hAnsi="Arial" w:cs="Arial"/>
          <w:sz w:val="24"/>
          <w:szCs w:val="24"/>
        </w:rPr>
      </w:pPr>
    </w:p>
    <w:p w:rsidR="00871AD6" w:rsidRPr="00066B9B" w:rsidRDefault="00871AD6" w:rsidP="00197BE7">
      <w:pPr>
        <w:widowControl w:val="0"/>
        <w:tabs>
          <w:tab w:val="left" w:pos="0"/>
          <w:tab w:val="left" w:pos="993"/>
        </w:tabs>
        <w:spacing w:after="0" w:line="240" w:lineRule="auto"/>
        <w:ind w:right="-1" w:firstLine="709"/>
        <w:jc w:val="both"/>
        <w:rPr>
          <w:rFonts w:ascii="Arial" w:eastAsia="Calibri" w:hAnsi="Arial" w:cs="Arial"/>
          <w:sz w:val="24"/>
          <w:szCs w:val="24"/>
          <w:shd w:val="clear" w:color="auto" w:fill="FFFFFF"/>
        </w:rPr>
      </w:pPr>
      <w:r w:rsidRPr="00066B9B">
        <w:rPr>
          <w:rFonts w:ascii="Arial" w:eastAsia="Calibri" w:hAnsi="Arial" w:cs="Arial"/>
          <w:sz w:val="24"/>
          <w:szCs w:val="24"/>
          <w:shd w:val="clear" w:color="auto" w:fill="FFFFFF"/>
        </w:rPr>
        <w:t xml:space="preserve">- по расходам в сумме </w:t>
      </w:r>
      <w:r w:rsidR="00066B9B" w:rsidRPr="00066B9B">
        <w:rPr>
          <w:rFonts w:ascii="Arial" w:eastAsia="Calibri" w:hAnsi="Arial" w:cs="Arial"/>
          <w:sz w:val="24"/>
          <w:szCs w:val="24"/>
          <w:shd w:val="clear" w:color="auto" w:fill="FFFFFF"/>
        </w:rPr>
        <w:t>5368,3</w:t>
      </w:r>
      <w:r w:rsidR="00F27BAC" w:rsidRPr="00066B9B">
        <w:rPr>
          <w:rFonts w:ascii="Arial" w:eastAsia="Calibri" w:hAnsi="Arial" w:cs="Arial"/>
          <w:sz w:val="24"/>
          <w:szCs w:val="24"/>
          <w:shd w:val="clear" w:color="auto" w:fill="FFFFFF"/>
        </w:rPr>
        <w:t xml:space="preserve"> тыс. рублей (приложения № 3, № 4, № 5).</w:t>
      </w:r>
    </w:p>
    <w:p w:rsidR="00871AD6" w:rsidRPr="00066B9B" w:rsidRDefault="00871AD6" w:rsidP="00197BE7">
      <w:pPr>
        <w:widowControl w:val="0"/>
        <w:tabs>
          <w:tab w:val="left" w:pos="0"/>
          <w:tab w:val="left" w:pos="993"/>
        </w:tabs>
        <w:spacing w:after="0" w:line="240" w:lineRule="auto"/>
        <w:ind w:right="-1" w:firstLine="709"/>
        <w:jc w:val="both"/>
        <w:rPr>
          <w:rFonts w:ascii="Arial" w:eastAsia="Calibri" w:hAnsi="Arial" w:cs="Arial"/>
          <w:sz w:val="24"/>
          <w:szCs w:val="24"/>
        </w:rPr>
      </w:pPr>
    </w:p>
    <w:p w:rsidR="00871AD6" w:rsidRPr="00066B9B" w:rsidRDefault="00871AD6" w:rsidP="00197BE7">
      <w:pPr>
        <w:tabs>
          <w:tab w:val="left" w:pos="851"/>
        </w:tabs>
        <w:spacing w:after="0" w:line="240" w:lineRule="auto"/>
        <w:ind w:right="-5" w:firstLine="709"/>
        <w:jc w:val="both"/>
        <w:rPr>
          <w:rFonts w:ascii="Arial" w:eastAsia="Times New Roman" w:hAnsi="Arial" w:cs="Arial"/>
          <w:sz w:val="24"/>
          <w:szCs w:val="24"/>
          <w:lang w:eastAsia="ru-RU"/>
        </w:rPr>
      </w:pPr>
      <w:r w:rsidRPr="00066B9B">
        <w:rPr>
          <w:rFonts w:ascii="Arial" w:eastAsia="Calibri" w:hAnsi="Arial" w:cs="Arial"/>
          <w:sz w:val="24"/>
          <w:szCs w:val="24"/>
          <w:shd w:val="clear" w:color="auto" w:fill="FFFFFF"/>
          <w:lang w:eastAsia="ru-RU"/>
        </w:rPr>
        <w:t>2. Контроль</w:t>
      </w:r>
      <w:r w:rsidRPr="00066B9B">
        <w:rPr>
          <w:rFonts w:ascii="Arial" w:eastAsia="Times New Roman" w:hAnsi="Arial" w:cs="Arial"/>
          <w:sz w:val="24"/>
          <w:szCs w:val="24"/>
          <w:lang w:eastAsia="ru-RU"/>
        </w:rPr>
        <w:t xml:space="preserve"> за исполнением настоящего решения возложить на постоянную комиссию по финансово-экономической деятельности.</w:t>
      </w:r>
    </w:p>
    <w:p w:rsidR="00871AD6" w:rsidRPr="00197BE7" w:rsidRDefault="00871AD6" w:rsidP="00197BE7">
      <w:pPr>
        <w:widowControl w:val="0"/>
        <w:tabs>
          <w:tab w:val="left" w:pos="0"/>
          <w:tab w:val="left" w:pos="993"/>
        </w:tabs>
        <w:spacing w:after="0" w:line="240" w:lineRule="auto"/>
        <w:ind w:right="-1" w:firstLine="709"/>
        <w:jc w:val="both"/>
        <w:rPr>
          <w:rFonts w:ascii="Arial" w:eastAsia="Calibri" w:hAnsi="Arial" w:cs="Arial"/>
          <w:color w:val="000000"/>
          <w:sz w:val="24"/>
          <w:szCs w:val="24"/>
          <w:shd w:val="clear" w:color="auto" w:fill="FFFFFF"/>
        </w:rPr>
      </w:pPr>
    </w:p>
    <w:p w:rsidR="00871AD6" w:rsidRPr="00197BE7" w:rsidRDefault="00871AD6" w:rsidP="00197BE7">
      <w:pPr>
        <w:widowControl w:val="0"/>
        <w:tabs>
          <w:tab w:val="left" w:pos="0"/>
          <w:tab w:val="left" w:pos="709"/>
        </w:tabs>
        <w:spacing w:after="0" w:line="240" w:lineRule="auto"/>
        <w:ind w:right="-1" w:firstLine="709"/>
        <w:jc w:val="both"/>
        <w:rPr>
          <w:rFonts w:ascii="Arial" w:eastAsia="Calibri" w:hAnsi="Arial" w:cs="Arial"/>
          <w:sz w:val="24"/>
          <w:szCs w:val="24"/>
        </w:rPr>
      </w:pPr>
      <w:r w:rsidRPr="00197BE7">
        <w:rPr>
          <w:rFonts w:ascii="Arial" w:eastAsia="Calibri" w:hAnsi="Arial" w:cs="Arial"/>
          <w:sz w:val="24"/>
          <w:szCs w:val="24"/>
        </w:rPr>
        <w:t>3. Решение вступает в силу в день, следующий за днем его официального опубликования в газете «Вести поселения» и подлежит размещению в сети Интернет на официальном сайте Администрации Малиновского сельсовета - https://malinovskij-r04.gosweb.gosuslugi.ru.</w:t>
      </w:r>
    </w:p>
    <w:p w:rsidR="00871AD6" w:rsidRDefault="00871AD6" w:rsidP="00197BE7">
      <w:pPr>
        <w:spacing w:after="0" w:line="240" w:lineRule="auto"/>
        <w:ind w:right="-1" w:firstLine="709"/>
        <w:jc w:val="both"/>
        <w:rPr>
          <w:rFonts w:ascii="Arial" w:eastAsia="Calibri" w:hAnsi="Arial" w:cs="Arial"/>
          <w:sz w:val="24"/>
          <w:szCs w:val="24"/>
        </w:rPr>
      </w:pPr>
    </w:p>
    <w:p w:rsidR="00843A4E" w:rsidRDefault="00843A4E" w:rsidP="00197BE7">
      <w:pPr>
        <w:spacing w:after="0" w:line="240" w:lineRule="auto"/>
        <w:ind w:right="-1" w:firstLine="709"/>
        <w:jc w:val="both"/>
        <w:rPr>
          <w:rFonts w:ascii="Arial" w:eastAsia="Calibri" w:hAnsi="Arial" w:cs="Arial"/>
          <w:sz w:val="24"/>
          <w:szCs w:val="24"/>
        </w:rPr>
      </w:pPr>
    </w:p>
    <w:p w:rsidR="00843A4E" w:rsidRPr="00197BE7" w:rsidRDefault="00843A4E" w:rsidP="00197BE7">
      <w:pPr>
        <w:spacing w:after="0" w:line="240" w:lineRule="auto"/>
        <w:ind w:right="-1" w:firstLine="709"/>
        <w:jc w:val="both"/>
        <w:rPr>
          <w:rFonts w:ascii="Arial" w:eastAsia="Calibri" w:hAnsi="Arial" w:cs="Arial"/>
          <w:sz w:val="24"/>
          <w:szCs w:val="24"/>
        </w:rPr>
      </w:pPr>
    </w:p>
    <w:p w:rsidR="00871AD6" w:rsidRPr="00197BE7" w:rsidRDefault="00871AD6" w:rsidP="00197BE7">
      <w:pPr>
        <w:spacing w:after="0" w:line="240" w:lineRule="auto"/>
        <w:ind w:right="-1" w:firstLine="709"/>
        <w:rPr>
          <w:rFonts w:ascii="Arial" w:eastAsia="Calibri" w:hAnsi="Arial" w:cs="Arial"/>
          <w:sz w:val="24"/>
          <w:szCs w:val="24"/>
        </w:rPr>
      </w:pPr>
      <w:r w:rsidRPr="00197BE7">
        <w:rPr>
          <w:rFonts w:ascii="Arial" w:eastAsia="Calibri" w:hAnsi="Arial" w:cs="Arial"/>
          <w:sz w:val="24"/>
          <w:szCs w:val="24"/>
        </w:rPr>
        <w:t>Глава Малиновского сельсовета,</w:t>
      </w:r>
      <w:r w:rsidR="00843A4E" w:rsidRPr="00843A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71AD6" w:rsidRPr="00197BE7" w:rsidRDefault="00871AD6" w:rsidP="00197BE7">
      <w:pPr>
        <w:spacing w:after="0" w:line="240" w:lineRule="auto"/>
        <w:ind w:right="-1" w:firstLine="709"/>
        <w:rPr>
          <w:rFonts w:ascii="Arial" w:eastAsia="Calibri" w:hAnsi="Arial" w:cs="Arial"/>
          <w:sz w:val="24"/>
          <w:szCs w:val="24"/>
        </w:rPr>
      </w:pPr>
      <w:r w:rsidRPr="00197BE7">
        <w:rPr>
          <w:rFonts w:ascii="Arial" w:eastAsia="Calibri" w:hAnsi="Arial" w:cs="Arial"/>
          <w:sz w:val="24"/>
          <w:szCs w:val="24"/>
        </w:rPr>
        <w:t>Председатель Малиновского</w:t>
      </w:r>
    </w:p>
    <w:p w:rsidR="00871AD6" w:rsidRPr="00197BE7" w:rsidRDefault="00871AD6" w:rsidP="00197BE7">
      <w:pPr>
        <w:spacing w:after="0" w:line="240" w:lineRule="auto"/>
        <w:ind w:right="-1" w:firstLine="709"/>
        <w:rPr>
          <w:rFonts w:ascii="Arial" w:eastAsia="Calibri" w:hAnsi="Arial" w:cs="Arial"/>
          <w:sz w:val="24"/>
          <w:szCs w:val="24"/>
        </w:rPr>
      </w:pPr>
      <w:r w:rsidRPr="00197BE7">
        <w:rPr>
          <w:rFonts w:ascii="Arial" w:eastAsia="Calibri" w:hAnsi="Arial" w:cs="Arial"/>
          <w:sz w:val="24"/>
          <w:szCs w:val="24"/>
        </w:rPr>
        <w:t>сельского Совета депутатов</w:t>
      </w:r>
      <w:r w:rsidRPr="00197BE7">
        <w:rPr>
          <w:rFonts w:ascii="Arial" w:eastAsia="Calibri" w:hAnsi="Arial" w:cs="Arial"/>
          <w:sz w:val="24"/>
          <w:szCs w:val="24"/>
        </w:rPr>
        <w:tab/>
      </w:r>
      <w:r w:rsidRPr="00197BE7">
        <w:rPr>
          <w:rFonts w:ascii="Arial" w:eastAsia="Calibri" w:hAnsi="Arial" w:cs="Arial"/>
          <w:sz w:val="24"/>
          <w:szCs w:val="24"/>
        </w:rPr>
        <w:tab/>
      </w:r>
      <w:r w:rsidRPr="00197BE7">
        <w:rPr>
          <w:rFonts w:ascii="Arial" w:eastAsia="Calibri" w:hAnsi="Arial" w:cs="Arial"/>
          <w:sz w:val="24"/>
          <w:szCs w:val="24"/>
        </w:rPr>
        <w:tab/>
      </w:r>
      <w:r w:rsidRPr="00197BE7">
        <w:rPr>
          <w:rFonts w:ascii="Arial" w:eastAsia="Calibri" w:hAnsi="Arial" w:cs="Arial"/>
          <w:sz w:val="24"/>
          <w:szCs w:val="24"/>
        </w:rPr>
        <w:tab/>
      </w:r>
      <w:r w:rsidRPr="00197BE7">
        <w:rPr>
          <w:rFonts w:ascii="Arial" w:eastAsia="Calibri" w:hAnsi="Arial" w:cs="Arial"/>
          <w:sz w:val="24"/>
          <w:szCs w:val="24"/>
        </w:rPr>
        <w:tab/>
        <w:t>А.И. Мазуров</w:t>
      </w:r>
    </w:p>
    <w:p w:rsidR="00871AD6" w:rsidRPr="00197BE7" w:rsidRDefault="00871AD6" w:rsidP="00197BE7">
      <w:pPr>
        <w:spacing w:after="0" w:line="240" w:lineRule="auto"/>
        <w:ind w:right="-1" w:firstLine="709"/>
        <w:rPr>
          <w:rFonts w:ascii="Arial" w:eastAsia="Calibri" w:hAnsi="Arial" w:cs="Arial"/>
          <w:sz w:val="24"/>
          <w:szCs w:val="24"/>
        </w:rPr>
      </w:pPr>
    </w:p>
    <w:p w:rsidR="00871AD6" w:rsidRPr="00197BE7" w:rsidRDefault="00871AD6" w:rsidP="00197BE7">
      <w:pPr>
        <w:spacing w:after="0" w:line="240" w:lineRule="auto"/>
        <w:ind w:left="700" w:right="-1" w:firstLine="709"/>
        <w:rPr>
          <w:rFonts w:ascii="Arial" w:eastAsia="Calibri" w:hAnsi="Arial" w:cs="Arial"/>
          <w:sz w:val="24"/>
          <w:szCs w:val="24"/>
        </w:rPr>
      </w:pPr>
    </w:p>
    <w:p w:rsidR="00871AD6" w:rsidRPr="00197BE7" w:rsidRDefault="00871AD6" w:rsidP="00197BE7">
      <w:pPr>
        <w:spacing w:after="0" w:line="240" w:lineRule="auto"/>
        <w:ind w:right="-1" w:firstLine="709"/>
        <w:rPr>
          <w:rFonts w:ascii="Arial" w:eastAsia="Calibri" w:hAnsi="Arial" w:cs="Arial"/>
          <w:sz w:val="24"/>
          <w:szCs w:val="24"/>
        </w:rPr>
      </w:pPr>
    </w:p>
    <w:p w:rsidR="00871AD6" w:rsidRPr="00197BE7" w:rsidRDefault="00871AD6" w:rsidP="00197BE7">
      <w:pPr>
        <w:spacing w:after="0" w:line="240" w:lineRule="auto"/>
        <w:ind w:left="700" w:right="-1" w:firstLine="709"/>
        <w:rPr>
          <w:rFonts w:ascii="Arial" w:eastAsia="Calibri" w:hAnsi="Arial" w:cs="Arial"/>
          <w:sz w:val="24"/>
          <w:szCs w:val="24"/>
        </w:rPr>
      </w:pPr>
    </w:p>
    <w:p w:rsidR="00871AD6" w:rsidRDefault="00871AD6" w:rsidP="00871AD6">
      <w:pPr>
        <w:spacing w:after="0" w:line="240" w:lineRule="auto"/>
        <w:ind w:left="700" w:right="-1" w:firstLine="709"/>
        <w:rPr>
          <w:rFonts w:ascii="Arial" w:eastAsia="Calibri" w:hAnsi="Arial" w:cs="Arial"/>
          <w:sz w:val="24"/>
          <w:szCs w:val="24"/>
        </w:rPr>
        <w:sectPr w:rsidR="00871AD6" w:rsidSect="00197BE7">
          <w:pgSz w:w="11906" w:h="16838"/>
          <w:pgMar w:top="1134" w:right="850" w:bottom="1134" w:left="1701" w:header="708" w:footer="708" w:gutter="0"/>
          <w:cols w:space="708"/>
          <w:docGrid w:linePitch="360"/>
        </w:sectPr>
      </w:pPr>
    </w:p>
    <w:p w:rsidR="008406A2" w:rsidRPr="008406A2" w:rsidRDefault="008406A2" w:rsidP="008B3DA9">
      <w:pPr>
        <w:spacing w:after="0" w:line="240" w:lineRule="auto"/>
        <w:ind w:left="700"/>
        <w:jc w:val="right"/>
        <w:rPr>
          <w:sz w:val="24"/>
          <w:szCs w:val="24"/>
        </w:rPr>
      </w:pPr>
    </w:p>
    <w:tbl>
      <w:tblPr>
        <w:tblW w:w="12940" w:type="dxa"/>
        <w:jc w:val="center"/>
        <w:tblLook w:val="04A0" w:firstRow="1" w:lastRow="0" w:firstColumn="1" w:lastColumn="0" w:noHBand="0" w:noVBand="1"/>
      </w:tblPr>
      <w:tblGrid>
        <w:gridCol w:w="925"/>
        <w:gridCol w:w="3091"/>
        <w:gridCol w:w="4278"/>
        <w:gridCol w:w="1094"/>
        <w:gridCol w:w="1782"/>
        <w:gridCol w:w="1770"/>
      </w:tblGrid>
      <w:tr w:rsidR="008406A2" w:rsidRPr="008406A2" w:rsidTr="008406A2">
        <w:trPr>
          <w:jc w:val="center"/>
        </w:trPr>
        <w:tc>
          <w:tcPr>
            <w:tcW w:w="0" w:type="auto"/>
            <w:tcBorders>
              <w:top w:val="nil"/>
              <w:left w:val="nil"/>
              <w:bottom w:val="nil"/>
              <w:right w:val="nil"/>
            </w:tcBorders>
            <w:shd w:val="clear" w:color="auto" w:fill="auto"/>
            <w:hideMark/>
          </w:tcPr>
          <w:p w:rsidR="008406A2" w:rsidRPr="008406A2" w:rsidRDefault="008406A2" w:rsidP="008406A2">
            <w:pPr>
              <w:spacing w:after="0" w:line="240" w:lineRule="auto"/>
              <w:rPr>
                <w:rFonts w:ascii="Arial" w:eastAsia="Times New Roman" w:hAnsi="Arial" w:cs="Arial"/>
                <w:sz w:val="24"/>
                <w:szCs w:val="24"/>
                <w:lang w:eastAsia="ru-RU"/>
              </w:rPr>
            </w:pPr>
            <w:bookmarkStart w:id="0" w:name="RANGE!A1:F18"/>
            <w:bookmarkEnd w:id="0"/>
          </w:p>
        </w:tc>
        <w:tc>
          <w:tcPr>
            <w:tcW w:w="0" w:type="auto"/>
            <w:tcBorders>
              <w:top w:val="nil"/>
              <w:left w:val="nil"/>
              <w:bottom w:val="nil"/>
              <w:right w:val="nil"/>
            </w:tcBorders>
            <w:shd w:val="clear" w:color="auto" w:fill="auto"/>
            <w:vAlign w:val="bottom"/>
            <w:hideMark/>
          </w:tcPr>
          <w:p w:rsidR="008406A2" w:rsidRPr="008406A2" w:rsidRDefault="008406A2" w:rsidP="008406A2">
            <w:pPr>
              <w:spacing w:after="0" w:line="240" w:lineRule="auto"/>
              <w:jc w:val="center"/>
              <w:rPr>
                <w:rFonts w:ascii="Arial" w:eastAsia="Times New Roman" w:hAnsi="Arial" w:cs="Arial"/>
                <w:sz w:val="24"/>
                <w:szCs w:val="24"/>
                <w:lang w:eastAsia="ru-RU"/>
              </w:rPr>
            </w:pPr>
          </w:p>
        </w:tc>
        <w:tc>
          <w:tcPr>
            <w:tcW w:w="0" w:type="auto"/>
            <w:gridSpan w:val="4"/>
            <w:tcBorders>
              <w:top w:val="nil"/>
              <w:left w:val="nil"/>
              <w:bottom w:val="nil"/>
              <w:right w:val="nil"/>
            </w:tcBorders>
            <w:shd w:val="clear" w:color="auto" w:fill="auto"/>
            <w:vAlign w:val="bottom"/>
            <w:hideMark/>
          </w:tcPr>
          <w:p w:rsidR="008406A2" w:rsidRPr="008406A2" w:rsidRDefault="008406A2" w:rsidP="008406A2">
            <w:pPr>
              <w:spacing w:after="0" w:line="240" w:lineRule="auto"/>
              <w:jc w:val="right"/>
              <w:rPr>
                <w:rFonts w:ascii="Arial" w:eastAsia="Times New Roman" w:hAnsi="Arial" w:cs="Arial"/>
                <w:sz w:val="24"/>
                <w:szCs w:val="24"/>
                <w:lang w:eastAsia="ru-RU"/>
              </w:rPr>
            </w:pPr>
            <w:r w:rsidRPr="008406A2">
              <w:rPr>
                <w:rFonts w:ascii="Arial" w:eastAsia="Times New Roman" w:hAnsi="Arial" w:cs="Arial"/>
                <w:sz w:val="24"/>
                <w:szCs w:val="24"/>
                <w:lang w:eastAsia="ru-RU"/>
              </w:rPr>
              <w:t>Приложение №1</w:t>
            </w:r>
          </w:p>
        </w:tc>
      </w:tr>
      <w:tr w:rsidR="008406A2" w:rsidRPr="008406A2" w:rsidTr="008406A2">
        <w:trPr>
          <w:jc w:val="center"/>
        </w:trPr>
        <w:tc>
          <w:tcPr>
            <w:tcW w:w="0" w:type="auto"/>
            <w:tcBorders>
              <w:top w:val="nil"/>
              <w:left w:val="nil"/>
              <w:bottom w:val="nil"/>
              <w:right w:val="nil"/>
            </w:tcBorders>
            <w:shd w:val="clear" w:color="auto" w:fill="auto"/>
            <w:hideMark/>
          </w:tcPr>
          <w:p w:rsidR="008406A2" w:rsidRPr="008406A2" w:rsidRDefault="008406A2" w:rsidP="008406A2">
            <w:pPr>
              <w:spacing w:after="0" w:line="240" w:lineRule="auto"/>
              <w:jc w:val="right"/>
              <w:rPr>
                <w:rFonts w:ascii="Arial" w:eastAsia="Times New Roman" w:hAnsi="Arial" w:cs="Arial"/>
                <w:sz w:val="24"/>
                <w:szCs w:val="24"/>
                <w:lang w:eastAsia="ru-RU"/>
              </w:rPr>
            </w:pPr>
          </w:p>
        </w:tc>
        <w:tc>
          <w:tcPr>
            <w:tcW w:w="0" w:type="auto"/>
            <w:tcBorders>
              <w:top w:val="nil"/>
              <w:left w:val="nil"/>
              <w:bottom w:val="nil"/>
              <w:right w:val="nil"/>
            </w:tcBorders>
            <w:shd w:val="clear" w:color="auto" w:fill="auto"/>
            <w:vAlign w:val="bottom"/>
            <w:hideMark/>
          </w:tcPr>
          <w:p w:rsidR="008406A2" w:rsidRPr="008406A2" w:rsidRDefault="008406A2" w:rsidP="008406A2">
            <w:pPr>
              <w:spacing w:after="0" w:line="240" w:lineRule="auto"/>
              <w:jc w:val="center"/>
              <w:rPr>
                <w:rFonts w:ascii="Arial" w:eastAsia="Times New Roman" w:hAnsi="Arial" w:cs="Arial"/>
                <w:sz w:val="24"/>
                <w:szCs w:val="24"/>
                <w:lang w:eastAsia="ru-RU"/>
              </w:rPr>
            </w:pPr>
          </w:p>
        </w:tc>
        <w:tc>
          <w:tcPr>
            <w:tcW w:w="0" w:type="auto"/>
            <w:gridSpan w:val="4"/>
            <w:tcBorders>
              <w:top w:val="nil"/>
              <w:left w:val="nil"/>
              <w:bottom w:val="nil"/>
              <w:right w:val="nil"/>
            </w:tcBorders>
            <w:shd w:val="clear" w:color="auto" w:fill="auto"/>
            <w:vAlign w:val="bottom"/>
            <w:hideMark/>
          </w:tcPr>
          <w:p w:rsidR="008406A2" w:rsidRPr="008406A2" w:rsidRDefault="008406A2" w:rsidP="008406A2">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 р</w:t>
            </w:r>
            <w:r w:rsidRPr="008406A2">
              <w:rPr>
                <w:rFonts w:ascii="Arial" w:eastAsia="Times New Roman" w:hAnsi="Arial" w:cs="Arial"/>
                <w:sz w:val="24"/>
                <w:szCs w:val="24"/>
                <w:lang w:eastAsia="ru-RU"/>
              </w:rPr>
              <w:t>ешению  Малиновского сельского Совета депутатов от</w:t>
            </w:r>
            <w:r>
              <w:rPr>
                <w:rFonts w:ascii="Arial" w:eastAsia="Times New Roman" w:hAnsi="Arial" w:cs="Arial"/>
                <w:sz w:val="24"/>
                <w:szCs w:val="24"/>
                <w:lang w:eastAsia="ru-RU"/>
              </w:rPr>
              <w:t xml:space="preserve"> 08.04.2025 </w:t>
            </w:r>
            <w:r w:rsidRPr="008406A2">
              <w:rPr>
                <w:rFonts w:ascii="Arial" w:eastAsia="Times New Roman" w:hAnsi="Arial" w:cs="Arial"/>
                <w:sz w:val="24"/>
                <w:szCs w:val="24"/>
                <w:lang w:eastAsia="ru-RU"/>
              </w:rPr>
              <w:t>№</w:t>
            </w:r>
            <w:r>
              <w:rPr>
                <w:rFonts w:ascii="Arial" w:eastAsia="Times New Roman" w:hAnsi="Arial" w:cs="Arial"/>
                <w:sz w:val="24"/>
                <w:szCs w:val="24"/>
                <w:lang w:eastAsia="ru-RU"/>
              </w:rPr>
              <w:t xml:space="preserve"> 133</w:t>
            </w:r>
          </w:p>
        </w:tc>
      </w:tr>
      <w:tr w:rsidR="008406A2" w:rsidRPr="008406A2" w:rsidTr="008406A2">
        <w:trPr>
          <w:jc w:val="center"/>
        </w:trPr>
        <w:tc>
          <w:tcPr>
            <w:tcW w:w="0" w:type="auto"/>
            <w:tcBorders>
              <w:top w:val="nil"/>
              <w:left w:val="nil"/>
              <w:bottom w:val="nil"/>
              <w:right w:val="nil"/>
            </w:tcBorders>
            <w:shd w:val="clear" w:color="auto" w:fill="auto"/>
            <w:hideMark/>
          </w:tcPr>
          <w:p w:rsidR="008406A2" w:rsidRPr="008406A2" w:rsidRDefault="008406A2" w:rsidP="008406A2">
            <w:pPr>
              <w:spacing w:after="0" w:line="240" w:lineRule="auto"/>
              <w:jc w:val="right"/>
              <w:rPr>
                <w:rFonts w:ascii="Arial" w:eastAsia="Times New Roman" w:hAnsi="Arial" w:cs="Arial"/>
                <w:sz w:val="24"/>
                <w:szCs w:val="24"/>
                <w:lang w:eastAsia="ru-RU"/>
              </w:rPr>
            </w:pPr>
          </w:p>
        </w:tc>
        <w:tc>
          <w:tcPr>
            <w:tcW w:w="0" w:type="auto"/>
            <w:tcBorders>
              <w:top w:val="nil"/>
              <w:left w:val="nil"/>
              <w:bottom w:val="nil"/>
              <w:right w:val="nil"/>
            </w:tcBorders>
            <w:shd w:val="clear" w:color="auto" w:fill="auto"/>
            <w:vAlign w:val="bottom"/>
            <w:hideMark/>
          </w:tcPr>
          <w:p w:rsidR="008406A2" w:rsidRPr="008406A2" w:rsidRDefault="008406A2" w:rsidP="008406A2">
            <w:pPr>
              <w:spacing w:after="0" w:line="240" w:lineRule="auto"/>
              <w:jc w:val="center"/>
              <w:rPr>
                <w:rFonts w:ascii="Arial" w:eastAsia="Times New Roman" w:hAnsi="Arial" w:cs="Arial"/>
                <w:sz w:val="24"/>
                <w:szCs w:val="24"/>
                <w:lang w:eastAsia="ru-RU"/>
              </w:rPr>
            </w:pPr>
          </w:p>
        </w:tc>
        <w:tc>
          <w:tcPr>
            <w:tcW w:w="0" w:type="auto"/>
            <w:tcBorders>
              <w:top w:val="nil"/>
              <w:left w:val="nil"/>
              <w:bottom w:val="nil"/>
              <w:right w:val="nil"/>
            </w:tcBorders>
            <w:shd w:val="clear" w:color="auto" w:fill="auto"/>
            <w:vAlign w:val="bottom"/>
            <w:hideMark/>
          </w:tcPr>
          <w:p w:rsidR="008406A2" w:rsidRPr="008406A2" w:rsidRDefault="008406A2" w:rsidP="008406A2">
            <w:pPr>
              <w:spacing w:after="0" w:line="240" w:lineRule="auto"/>
              <w:jc w:val="center"/>
              <w:rPr>
                <w:rFonts w:ascii="Arial" w:eastAsia="Times New Roman" w:hAnsi="Arial" w:cs="Arial"/>
                <w:sz w:val="24"/>
                <w:szCs w:val="24"/>
                <w:lang w:eastAsia="ru-RU"/>
              </w:rPr>
            </w:pPr>
          </w:p>
        </w:tc>
        <w:tc>
          <w:tcPr>
            <w:tcW w:w="0" w:type="auto"/>
            <w:tcBorders>
              <w:top w:val="nil"/>
              <w:left w:val="nil"/>
              <w:bottom w:val="nil"/>
              <w:right w:val="nil"/>
            </w:tcBorders>
            <w:shd w:val="clear" w:color="auto" w:fill="auto"/>
            <w:vAlign w:val="bottom"/>
            <w:hideMark/>
          </w:tcPr>
          <w:p w:rsidR="008406A2" w:rsidRPr="008406A2" w:rsidRDefault="008406A2" w:rsidP="008406A2">
            <w:pPr>
              <w:spacing w:after="0" w:line="240" w:lineRule="auto"/>
              <w:rPr>
                <w:rFonts w:ascii="Arial" w:eastAsia="Times New Roman" w:hAnsi="Arial" w:cs="Arial"/>
                <w:sz w:val="24"/>
                <w:szCs w:val="24"/>
                <w:lang w:eastAsia="ru-RU"/>
              </w:rPr>
            </w:pPr>
          </w:p>
        </w:tc>
        <w:tc>
          <w:tcPr>
            <w:tcW w:w="0" w:type="auto"/>
            <w:tcBorders>
              <w:top w:val="nil"/>
              <w:left w:val="nil"/>
              <w:bottom w:val="nil"/>
              <w:right w:val="nil"/>
            </w:tcBorders>
            <w:shd w:val="clear" w:color="auto" w:fill="auto"/>
            <w:noWrap/>
            <w:vAlign w:val="bottom"/>
            <w:hideMark/>
          </w:tcPr>
          <w:p w:rsidR="008406A2" w:rsidRPr="008406A2" w:rsidRDefault="008406A2" w:rsidP="008406A2">
            <w:pPr>
              <w:spacing w:after="0" w:line="240" w:lineRule="auto"/>
              <w:rPr>
                <w:rFonts w:ascii="Arial" w:eastAsia="Times New Roman" w:hAnsi="Arial" w:cs="Arial"/>
                <w:sz w:val="24"/>
                <w:szCs w:val="24"/>
                <w:lang w:eastAsia="ru-RU"/>
              </w:rPr>
            </w:pPr>
          </w:p>
        </w:tc>
        <w:tc>
          <w:tcPr>
            <w:tcW w:w="0" w:type="auto"/>
            <w:tcBorders>
              <w:top w:val="nil"/>
              <w:left w:val="nil"/>
              <w:bottom w:val="nil"/>
              <w:right w:val="nil"/>
            </w:tcBorders>
            <w:shd w:val="clear" w:color="auto" w:fill="auto"/>
            <w:noWrap/>
            <w:vAlign w:val="bottom"/>
            <w:hideMark/>
          </w:tcPr>
          <w:p w:rsidR="008406A2" w:rsidRPr="008406A2" w:rsidRDefault="008406A2" w:rsidP="008406A2">
            <w:pPr>
              <w:spacing w:after="0" w:line="240" w:lineRule="auto"/>
              <w:jc w:val="center"/>
              <w:rPr>
                <w:rFonts w:ascii="Arial" w:eastAsia="Times New Roman" w:hAnsi="Arial" w:cs="Arial"/>
                <w:sz w:val="24"/>
                <w:szCs w:val="24"/>
                <w:lang w:eastAsia="ru-RU"/>
              </w:rPr>
            </w:pPr>
          </w:p>
        </w:tc>
      </w:tr>
      <w:tr w:rsidR="008406A2" w:rsidRPr="008406A2" w:rsidTr="008406A2">
        <w:trPr>
          <w:jc w:val="center"/>
        </w:trPr>
        <w:tc>
          <w:tcPr>
            <w:tcW w:w="0" w:type="auto"/>
            <w:gridSpan w:val="6"/>
            <w:tcBorders>
              <w:top w:val="nil"/>
              <w:left w:val="nil"/>
              <w:bottom w:val="nil"/>
              <w:right w:val="nil"/>
            </w:tcBorders>
            <w:shd w:val="clear" w:color="auto" w:fill="auto"/>
            <w:hideMark/>
          </w:tcPr>
          <w:p w:rsidR="008406A2" w:rsidRPr="008406A2" w:rsidRDefault="008406A2" w:rsidP="008406A2">
            <w:pPr>
              <w:spacing w:after="0" w:line="240" w:lineRule="auto"/>
              <w:jc w:val="center"/>
              <w:rPr>
                <w:rFonts w:ascii="Arial" w:eastAsia="Times New Roman" w:hAnsi="Arial" w:cs="Arial"/>
                <w:b/>
                <w:bCs/>
                <w:sz w:val="24"/>
                <w:szCs w:val="24"/>
                <w:lang w:eastAsia="ru-RU"/>
              </w:rPr>
            </w:pPr>
            <w:r w:rsidRPr="008406A2">
              <w:rPr>
                <w:rFonts w:ascii="Arial" w:eastAsia="Times New Roman" w:hAnsi="Arial" w:cs="Arial"/>
                <w:b/>
                <w:bCs/>
                <w:sz w:val="24"/>
                <w:szCs w:val="24"/>
                <w:lang w:eastAsia="ru-RU"/>
              </w:rPr>
              <w:t>Источники внутреннего финансирования дефицит</w:t>
            </w:r>
            <w:r>
              <w:rPr>
                <w:rFonts w:ascii="Arial" w:eastAsia="Times New Roman" w:hAnsi="Arial" w:cs="Arial"/>
                <w:b/>
                <w:bCs/>
                <w:sz w:val="24"/>
                <w:szCs w:val="24"/>
                <w:lang w:eastAsia="ru-RU"/>
              </w:rPr>
              <w:t xml:space="preserve">а местного бюджета в 2024 году </w:t>
            </w:r>
            <w:r w:rsidRPr="008406A2">
              <w:rPr>
                <w:rFonts w:ascii="Arial" w:eastAsia="Times New Roman" w:hAnsi="Arial" w:cs="Arial"/>
                <w:b/>
                <w:bCs/>
                <w:sz w:val="24"/>
                <w:szCs w:val="24"/>
                <w:lang w:eastAsia="ru-RU"/>
              </w:rPr>
              <w:t>фактическое исполнение</w:t>
            </w:r>
          </w:p>
        </w:tc>
      </w:tr>
      <w:tr w:rsidR="008406A2" w:rsidRPr="008406A2" w:rsidTr="008406A2">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8406A2" w:rsidRDefault="008406A2" w:rsidP="008406A2">
            <w:pPr>
              <w:spacing w:after="0" w:line="240" w:lineRule="auto"/>
              <w:jc w:val="center"/>
              <w:rPr>
                <w:rFonts w:ascii="Arial" w:eastAsia="Times New Roman" w:hAnsi="Arial" w:cs="Arial"/>
                <w:lang w:eastAsia="ru-RU"/>
              </w:rPr>
            </w:pPr>
            <w:r w:rsidRPr="008406A2">
              <w:rPr>
                <w:rFonts w:ascii="Arial" w:eastAsia="Times New Roman" w:hAnsi="Arial" w:cs="Arial"/>
                <w:lang w:eastAsia="ru-RU"/>
              </w:rPr>
              <w:t>№ строки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8406A2" w:rsidRDefault="008406A2" w:rsidP="008406A2">
            <w:pPr>
              <w:spacing w:after="0" w:line="240" w:lineRule="auto"/>
              <w:jc w:val="center"/>
              <w:rPr>
                <w:rFonts w:ascii="Arial" w:eastAsia="Times New Roman" w:hAnsi="Arial" w:cs="Arial"/>
                <w:lang w:eastAsia="ru-RU"/>
              </w:rPr>
            </w:pPr>
            <w:r w:rsidRPr="008406A2">
              <w:rPr>
                <w:rFonts w:ascii="Arial" w:eastAsia="Times New Roman" w:hAnsi="Arial" w:cs="Arial"/>
                <w:lang w:eastAsia="ru-RU"/>
              </w:rPr>
              <w:t>Код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406A2" w:rsidRPr="008406A2" w:rsidRDefault="008406A2" w:rsidP="008406A2">
            <w:pPr>
              <w:spacing w:after="0" w:line="240" w:lineRule="auto"/>
              <w:jc w:val="center"/>
              <w:rPr>
                <w:rFonts w:ascii="Arial" w:eastAsia="Times New Roman" w:hAnsi="Arial" w:cs="Arial"/>
                <w:lang w:eastAsia="ru-RU"/>
              </w:rPr>
            </w:pPr>
            <w:r w:rsidRPr="008406A2">
              <w:rPr>
                <w:rFonts w:ascii="Arial" w:eastAsia="Times New Roman" w:hAnsi="Arial" w:cs="Arial"/>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406A2" w:rsidRPr="008406A2" w:rsidRDefault="008406A2" w:rsidP="008406A2">
            <w:pPr>
              <w:spacing w:after="0" w:line="240" w:lineRule="auto"/>
              <w:jc w:val="center"/>
              <w:rPr>
                <w:rFonts w:ascii="Arial" w:eastAsia="Times New Roman" w:hAnsi="Arial" w:cs="Arial"/>
                <w:lang w:eastAsia="ru-RU"/>
              </w:rPr>
            </w:pPr>
            <w:r w:rsidRPr="008406A2">
              <w:rPr>
                <w:rFonts w:ascii="Arial" w:eastAsia="Times New Roman" w:hAnsi="Arial" w:cs="Arial"/>
                <w:lang w:eastAsia="ru-RU"/>
              </w:rPr>
              <w:t>Сумма</w:t>
            </w:r>
          </w:p>
        </w:tc>
      </w:tr>
      <w:tr w:rsidR="008406A2" w:rsidRPr="008406A2" w:rsidTr="008406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6A2" w:rsidRPr="008406A2" w:rsidRDefault="008406A2" w:rsidP="008406A2">
            <w:pPr>
              <w:spacing w:after="0" w:line="240" w:lineRule="auto"/>
              <w:rPr>
                <w:rFonts w:ascii="Arial" w:eastAsia="Times New Roman" w:hAnsi="Arial" w:cs="Arial"/>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6A2" w:rsidRPr="008406A2" w:rsidRDefault="008406A2" w:rsidP="008406A2">
            <w:pPr>
              <w:spacing w:after="0" w:line="240" w:lineRule="auto"/>
              <w:rPr>
                <w:rFonts w:ascii="Arial" w:eastAsia="Times New Roman" w:hAnsi="Arial" w:cs="Arial"/>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6A2" w:rsidRPr="008406A2" w:rsidRDefault="008406A2" w:rsidP="008406A2">
            <w:pPr>
              <w:spacing w:after="0" w:line="240" w:lineRule="auto"/>
              <w:rPr>
                <w:rFonts w:ascii="Arial" w:eastAsia="Times New Roman" w:hAnsi="Arial" w:cs="Arial"/>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06A2" w:rsidRPr="008406A2" w:rsidRDefault="008406A2" w:rsidP="008406A2">
            <w:pPr>
              <w:spacing w:after="0" w:line="240" w:lineRule="auto"/>
              <w:jc w:val="center"/>
              <w:rPr>
                <w:rFonts w:ascii="Arial" w:eastAsia="Times New Roman" w:hAnsi="Arial" w:cs="Arial"/>
                <w:lang w:eastAsia="ru-RU"/>
              </w:rPr>
            </w:pPr>
            <w:r w:rsidRPr="008406A2">
              <w:rPr>
                <w:rFonts w:ascii="Arial" w:eastAsia="Times New Roman" w:hAnsi="Arial" w:cs="Arial"/>
                <w:lang w:eastAsia="ru-RU"/>
              </w:rPr>
              <w:t>2024 год план</w:t>
            </w:r>
          </w:p>
        </w:tc>
        <w:tc>
          <w:tcPr>
            <w:tcW w:w="0" w:type="auto"/>
            <w:tcBorders>
              <w:top w:val="single" w:sz="4" w:space="0" w:color="auto"/>
              <w:left w:val="nil"/>
              <w:bottom w:val="single" w:sz="4" w:space="0" w:color="auto"/>
              <w:right w:val="nil"/>
            </w:tcBorders>
            <w:shd w:val="clear" w:color="auto" w:fill="auto"/>
            <w:vAlign w:val="center"/>
            <w:hideMark/>
          </w:tcPr>
          <w:p w:rsidR="008406A2" w:rsidRPr="008406A2" w:rsidRDefault="008406A2" w:rsidP="008406A2">
            <w:pPr>
              <w:spacing w:after="0" w:line="240" w:lineRule="auto"/>
              <w:jc w:val="center"/>
              <w:rPr>
                <w:rFonts w:ascii="Arial" w:eastAsia="Times New Roman" w:hAnsi="Arial" w:cs="Arial"/>
                <w:lang w:eastAsia="ru-RU"/>
              </w:rPr>
            </w:pPr>
            <w:r w:rsidRPr="008406A2">
              <w:rPr>
                <w:rFonts w:ascii="Arial" w:eastAsia="Times New Roman" w:hAnsi="Arial" w:cs="Arial"/>
                <w:lang w:eastAsia="ru-RU"/>
              </w:rPr>
              <w:t>2024 год план с изменениями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8406A2" w:rsidRDefault="008406A2" w:rsidP="008406A2">
            <w:pPr>
              <w:spacing w:after="0" w:line="240" w:lineRule="auto"/>
              <w:jc w:val="center"/>
              <w:rPr>
                <w:rFonts w:ascii="Arial" w:eastAsia="Times New Roman" w:hAnsi="Arial" w:cs="Arial"/>
                <w:lang w:eastAsia="ru-RU"/>
              </w:rPr>
            </w:pPr>
            <w:r w:rsidRPr="008406A2">
              <w:rPr>
                <w:rFonts w:ascii="Arial" w:eastAsia="Times New Roman" w:hAnsi="Arial" w:cs="Arial"/>
                <w:lang w:eastAsia="ru-RU"/>
              </w:rPr>
              <w:t>2024год фактическое исполнение</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822 01 00 00 00 00 0000 000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ИСТОЧНИКИ ВНУТРЕННЕГО ФИНАНСИРОВАНИЯ ДЕФИЦИТА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68,5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-52,7</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822 01 05 00 00 00 0000 000</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Изменение остатков средств на счетах по учету средств бюджета</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0,0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68,5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-52,7</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822 01 05 00 00 00 0000 500</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Увеличение остатков средств бюджетов</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-4 562,0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-5 378,6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-5 421,0</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822 01 05 02 00 00 0000 500</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Увеличение прочих остатков средств бюджетов</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-4 562,0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-5 378,6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-5 421,0</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822 01 05 02 01 00 0000 510</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Увеличение прочих остатков денежных средств бюджетов</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-4 562,0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-5 378,6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-5 421,0</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5</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822 01 05 02 01 10 0000 510</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Увеличение прочих остатков денежных средств бюджетов сельских поселений</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-4 562,0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-5 378,6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-5 421,0</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822 01 05 00 00 00 0000 600</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Уменьшение остатков средств бюджетов</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4 562,0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5 447,1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5 368,3</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7</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822 01 05 02 00 00 0000 600</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Уменьшение прочих остатков средств бюджетов</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4 562,0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5 447,1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5 368,3</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822 01 05 02 01 00 0000 610</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Уменьшение прочих остатков денежных средств бюджетов</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4 562,0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5 447,1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5 368,3</w:t>
            </w:r>
          </w:p>
        </w:tc>
      </w:tr>
      <w:tr w:rsidR="008406A2" w:rsidRPr="008406A2" w:rsidTr="008406A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822 01 05 02 01 10 0000 610</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Уменьшение прочих остатков денежных средств бюджетов сельских поселений</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4 562,0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5 447,1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5 368,3</w:t>
            </w:r>
          </w:p>
        </w:tc>
      </w:tr>
      <w:tr w:rsidR="008406A2" w:rsidRPr="008406A2" w:rsidTr="008406A2">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rPr>
                <w:rFonts w:ascii="Arial" w:eastAsia="Times New Roman" w:hAnsi="Arial" w:cs="Arial"/>
                <w:lang w:eastAsia="ru-RU"/>
              </w:rPr>
            </w:pPr>
            <w:r w:rsidRPr="008406A2">
              <w:rPr>
                <w:rFonts w:ascii="Arial" w:eastAsia="Times New Roman" w:hAnsi="Arial" w:cs="Arial"/>
                <w:lang w:eastAsia="ru-RU"/>
              </w:rPr>
              <w:t>Всего</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0,0</w:t>
            </w:r>
          </w:p>
        </w:tc>
        <w:tc>
          <w:tcPr>
            <w:tcW w:w="0" w:type="auto"/>
            <w:tcBorders>
              <w:top w:val="single" w:sz="4" w:space="0" w:color="auto"/>
              <w:left w:val="nil"/>
              <w:bottom w:val="single" w:sz="4" w:space="0" w:color="auto"/>
              <w:right w:val="nil"/>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68,5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8406A2" w:rsidRDefault="008406A2" w:rsidP="008406A2">
            <w:pPr>
              <w:spacing w:after="0" w:line="240" w:lineRule="auto"/>
              <w:jc w:val="right"/>
              <w:rPr>
                <w:rFonts w:ascii="Arial" w:eastAsia="Times New Roman" w:hAnsi="Arial" w:cs="Arial"/>
                <w:lang w:eastAsia="ru-RU"/>
              </w:rPr>
            </w:pPr>
            <w:r w:rsidRPr="008406A2">
              <w:rPr>
                <w:rFonts w:ascii="Arial" w:eastAsia="Times New Roman" w:hAnsi="Arial" w:cs="Arial"/>
                <w:lang w:eastAsia="ru-RU"/>
              </w:rPr>
              <w:t>-52,7</w:t>
            </w:r>
          </w:p>
        </w:tc>
      </w:tr>
    </w:tbl>
    <w:p w:rsidR="008406A2" w:rsidRDefault="008406A2" w:rsidP="008B3DA9">
      <w:pPr>
        <w:spacing w:after="0" w:line="240" w:lineRule="auto"/>
        <w:ind w:left="700"/>
        <w:jc w:val="right"/>
      </w:pPr>
    </w:p>
    <w:p w:rsidR="008406A2" w:rsidRDefault="008406A2" w:rsidP="008B3DA9">
      <w:pPr>
        <w:spacing w:after="0" w:line="240" w:lineRule="auto"/>
        <w:ind w:left="700"/>
        <w:jc w:val="right"/>
      </w:pPr>
    </w:p>
    <w:tbl>
      <w:tblPr>
        <w:tblW w:w="0" w:type="auto"/>
        <w:tblLook w:val="04A0" w:firstRow="1" w:lastRow="0" w:firstColumn="1" w:lastColumn="0" w:noHBand="0" w:noVBand="1"/>
      </w:tblPr>
      <w:tblGrid>
        <w:gridCol w:w="476"/>
        <w:gridCol w:w="659"/>
        <w:gridCol w:w="452"/>
        <w:gridCol w:w="452"/>
        <w:gridCol w:w="452"/>
        <w:gridCol w:w="550"/>
        <w:gridCol w:w="452"/>
        <w:gridCol w:w="661"/>
        <w:gridCol w:w="697"/>
        <w:gridCol w:w="4559"/>
        <w:gridCol w:w="1186"/>
        <w:gridCol w:w="1635"/>
        <w:gridCol w:w="1579"/>
        <w:gridCol w:w="1326"/>
      </w:tblGrid>
      <w:tr w:rsidR="008406A2" w:rsidRPr="007A30B6" w:rsidTr="007A30B6">
        <w:tc>
          <w:tcPr>
            <w:tcW w:w="0" w:type="auto"/>
            <w:shd w:val="clear" w:color="auto" w:fill="auto"/>
            <w:hideMark/>
          </w:tcPr>
          <w:p w:rsidR="008406A2" w:rsidRPr="007A30B6" w:rsidRDefault="008406A2" w:rsidP="008406A2">
            <w:pPr>
              <w:spacing w:after="0" w:line="240" w:lineRule="auto"/>
              <w:rPr>
                <w:rFonts w:ascii="Arial" w:eastAsia="Times New Roman" w:hAnsi="Arial" w:cs="Arial"/>
                <w:sz w:val="24"/>
                <w:szCs w:val="24"/>
                <w:lang w:eastAsia="ru-RU"/>
              </w:rPr>
            </w:pPr>
          </w:p>
        </w:tc>
        <w:tc>
          <w:tcPr>
            <w:tcW w:w="659" w:type="dxa"/>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362" w:type="dxa"/>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0" w:type="auto"/>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0" w:type="auto"/>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0" w:type="auto"/>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0" w:type="auto"/>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0" w:type="auto"/>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697" w:type="dxa"/>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4559" w:type="dxa"/>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0" w:type="auto"/>
            <w:gridSpan w:val="4"/>
            <w:shd w:val="clear" w:color="auto" w:fill="auto"/>
            <w:noWrap/>
            <w:vAlign w:val="bottom"/>
            <w:hideMark/>
          </w:tcPr>
          <w:p w:rsidR="008406A2" w:rsidRPr="00A01023" w:rsidRDefault="008406A2" w:rsidP="008406A2">
            <w:pPr>
              <w:spacing w:after="0" w:line="240" w:lineRule="auto"/>
              <w:jc w:val="right"/>
              <w:rPr>
                <w:rFonts w:ascii="Arial" w:eastAsia="Times New Roman" w:hAnsi="Arial" w:cs="Arial"/>
                <w:sz w:val="24"/>
                <w:szCs w:val="24"/>
                <w:lang w:eastAsia="ru-RU"/>
              </w:rPr>
            </w:pPr>
            <w:r w:rsidRPr="00A01023">
              <w:rPr>
                <w:rFonts w:ascii="Arial" w:eastAsia="Times New Roman" w:hAnsi="Arial" w:cs="Arial"/>
                <w:sz w:val="24"/>
                <w:szCs w:val="24"/>
                <w:lang w:eastAsia="ru-RU"/>
              </w:rPr>
              <w:t>Приложение № 2</w:t>
            </w:r>
          </w:p>
        </w:tc>
      </w:tr>
      <w:tr w:rsidR="008406A2" w:rsidRPr="007A30B6" w:rsidTr="007A30B6">
        <w:trPr>
          <w:trHeight w:val="644"/>
        </w:trPr>
        <w:tc>
          <w:tcPr>
            <w:tcW w:w="0" w:type="auto"/>
            <w:gridSpan w:val="14"/>
            <w:shd w:val="clear" w:color="auto" w:fill="auto"/>
            <w:hideMark/>
          </w:tcPr>
          <w:p w:rsidR="008406A2" w:rsidRPr="00A01023" w:rsidRDefault="008406A2" w:rsidP="008406A2">
            <w:pPr>
              <w:spacing w:after="0" w:line="240" w:lineRule="auto"/>
              <w:jc w:val="right"/>
              <w:rPr>
                <w:rFonts w:ascii="Arial" w:eastAsia="Times New Roman" w:hAnsi="Arial" w:cs="Arial"/>
                <w:sz w:val="24"/>
                <w:szCs w:val="24"/>
                <w:lang w:eastAsia="ru-RU"/>
              </w:rPr>
            </w:pPr>
            <w:r w:rsidRPr="00A01023">
              <w:rPr>
                <w:rFonts w:ascii="Arial" w:eastAsia="Times New Roman" w:hAnsi="Arial" w:cs="Arial"/>
                <w:sz w:val="24"/>
                <w:szCs w:val="24"/>
                <w:lang w:eastAsia="ru-RU"/>
              </w:rPr>
              <w:t>к решению Малиновского сельского Совета депутатов  от 08.04.2025 № 133</w:t>
            </w:r>
          </w:p>
        </w:tc>
      </w:tr>
      <w:tr w:rsidR="008406A2" w:rsidRPr="007A30B6" w:rsidTr="007A30B6">
        <w:tc>
          <w:tcPr>
            <w:tcW w:w="0" w:type="auto"/>
            <w:shd w:val="clear" w:color="auto" w:fill="auto"/>
            <w:hideMark/>
          </w:tcPr>
          <w:p w:rsidR="008406A2" w:rsidRPr="007A30B6" w:rsidRDefault="008406A2" w:rsidP="008406A2">
            <w:pPr>
              <w:spacing w:after="0" w:line="240" w:lineRule="auto"/>
              <w:jc w:val="right"/>
              <w:rPr>
                <w:rFonts w:ascii="Arial" w:eastAsia="Times New Roman" w:hAnsi="Arial" w:cs="Arial"/>
                <w:sz w:val="20"/>
                <w:szCs w:val="20"/>
                <w:lang w:eastAsia="ru-RU"/>
              </w:rPr>
            </w:pPr>
          </w:p>
        </w:tc>
        <w:tc>
          <w:tcPr>
            <w:tcW w:w="659" w:type="dxa"/>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362" w:type="dxa"/>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0" w:type="auto"/>
            <w:gridSpan w:val="9"/>
            <w:shd w:val="clear" w:color="auto" w:fill="auto"/>
            <w:hideMark/>
          </w:tcPr>
          <w:p w:rsidR="008406A2" w:rsidRPr="00A01023" w:rsidRDefault="008406A2" w:rsidP="008406A2">
            <w:pPr>
              <w:spacing w:after="0" w:line="240" w:lineRule="auto"/>
              <w:jc w:val="center"/>
              <w:rPr>
                <w:rFonts w:ascii="Arial" w:eastAsia="Times New Roman" w:hAnsi="Arial" w:cs="Arial"/>
                <w:b/>
                <w:bCs/>
                <w:sz w:val="24"/>
                <w:szCs w:val="24"/>
                <w:lang w:eastAsia="ru-RU"/>
              </w:rPr>
            </w:pPr>
            <w:r w:rsidRPr="00A01023">
              <w:rPr>
                <w:rFonts w:ascii="Arial" w:eastAsia="Times New Roman" w:hAnsi="Arial" w:cs="Arial"/>
                <w:b/>
                <w:bCs/>
                <w:sz w:val="24"/>
                <w:szCs w:val="24"/>
                <w:lang w:eastAsia="ru-RU"/>
              </w:rPr>
              <w:t>Доходы местного бюджета на 2024 год  фактическое исполнение</w:t>
            </w:r>
          </w:p>
        </w:tc>
        <w:tc>
          <w:tcPr>
            <w:tcW w:w="0" w:type="auto"/>
            <w:shd w:val="clear" w:color="auto" w:fill="auto"/>
            <w:vAlign w:val="bottom"/>
            <w:hideMark/>
          </w:tcPr>
          <w:p w:rsidR="008406A2" w:rsidRPr="00A01023" w:rsidRDefault="008406A2" w:rsidP="008406A2">
            <w:pPr>
              <w:spacing w:after="0" w:line="240" w:lineRule="auto"/>
              <w:jc w:val="center"/>
              <w:rPr>
                <w:rFonts w:ascii="Arial" w:eastAsia="Times New Roman" w:hAnsi="Arial" w:cs="Arial"/>
                <w:b/>
                <w:bCs/>
                <w:sz w:val="24"/>
                <w:szCs w:val="24"/>
                <w:lang w:eastAsia="ru-RU"/>
              </w:rPr>
            </w:pPr>
          </w:p>
        </w:tc>
        <w:tc>
          <w:tcPr>
            <w:tcW w:w="0" w:type="auto"/>
            <w:shd w:val="clear" w:color="auto" w:fill="auto"/>
            <w:vAlign w:val="bottom"/>
            <w:hideMark/>
          </w:tcPr>
          <w:p w:rsidR="008406A2" w:rsidRPr="00A01023" w:rsidRDefault="008406A2" w:rsidP="008406A2">
            <w:pPr>
              <w:spacing w:after="0" w:line="240" w:lineRule="auto"/>
              <w:jc w:val="center"/>
              <w:rPr>
                <w:rFonts w:ascii="Arial" w:eastAsia="Times New Roman" w:hAnsi="Arial" w:cs="Arial"/>
                <w:sz w:val="24"/>
                <w:szCs w:val="24"/>
                <w:lang w:eastAsia="ru-RU"/>
              </w:rPr>
            </w:pPr>
          </w:p>
        </w:tc>
      </w:tr>
      <w:tr w:rsidR="008406A2" w:rsidRPr="007A30B6" w:rsidTr="007A30B6">
        <w:tc>
          <w:tcPr>
            <w:tcW w:w="0" w:type="auto"/>
            <w:gridSpan w:val="11"/>
            <w:tcBorders>
              <w:bottom w:val="single" w:sz="4" w:space="0" w:color="auto"/>
            </w:tcBorders>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p>
        </w:tc>
        <w:tc>
          <w:tcPr>
            <w:tcW w:w="0" w:type="auto"/>
            <w:gridSpan w:val="3"/>
            <w:tcBorders>
              <w:bottom w:val="single" w:sz="4" w:space="0" w:color="auto"/>
            </w:tcBorders>
            <w:shd w:val="clear" w:color="auto" w:fill="auto"/>
            <w:vAlign w:val="bottom"/>
            <w:hideMark/>
          </w:tcPr>
          <w:p w:rsidR="008406A2" w:rsidRPr="00A01023" w:rsidRDefault="008406A2" w:rsidP="008406A2">
            <w:pPr>
              <w:spacing w:after="0" w:line="240" w:lineRule="auto"/>
              <w:jc w:val="right"/>
              <w:rPr>
                <w:rFonts w:ascii="Arial" w:eastAsia="Times New Roman" w:hAnsi="Arial" w:cs="Arial"/>
                <w:sz w:val="24"/>
                <w:szCs w:val="24"/>
                <w:lang w:eastAsia="ru-RU"/>
              </w:rPr>
            </w:pPr>
            <w:r w:rsidRPr="00A01023">
              <w:rPr>
                <w:rFonts w:ascii="Arial" w:eastAsia="Times New Roman" w:hAnsi="Arial" w:cs="Arial"/>
                <w:sz w:val="24"/>
                <w:szCs w:val="24"/>
                <w:lang w:eastAsia="ru-RU"/>
              </w:rPr>
              <w:t>(тыс. руб.)</w:t>
            </w:r>
          </w:p>
        </w:tc>
      </w:tr>
      <w:tr w:rsidR="008406A2" w:rsidRPr="007A30B6" w:rsidTr="007A30B6">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 строки</w:t>
            </w:r>
          </w:p>
        </w:tc>
        <w:tc>
          <w:tcPr>
            <w:tcW w:w="4345" w:type="dxa"/>
            <w:gridSpan w:val="8"/>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Код классификации доходов бюджета</w:t>
            </w:r>
          </w:p>
        </w:tc>
        <w:tc>
          <w:tcPr>
            <w:tcW w:w="4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местного бюджета 2024 года план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местного бюджета 2024 года план с изменениями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Д</w:t>
            </w:r>
            <w:r w:rsidR="007A30B6" w:rsidRPr="007A30B6">
              <w:rPr>
                <w:rFonts w:ascii="Arial" w:eastAsia="Times New Roman" w:hAnsi="Arial" w:cs="Arial"/>
                <w:sz w:val="20"/>
                <w:szCs w:val="20"/>
                <w:lang w:eastAsia="ru-RU"/>
              </w:rPr>
              <w:t>оходы местного бюджета 2024г.</w:t>
            </w:r>
            <w:r w:rsidRPr="007A30B6">
              <w:rPr>
                <w:rFonts w:ascii="Arial" w:eastAsia="Times New Roman" w:hAnsi="Arial" w:cs="Arial"/>
                <w:sz w:val="20"/>
                <w:szCs w:val="20"/>
                <w:lang w:eastAsia="ru-RU"/>
              </w:rPr>
              <w:t xml:space="preserve"> фактическое исполнение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исполнения</w:t>
            </w:r>
          </w:p>
        </w:tc>
      </w:tr>
      <w:tr w:rsidR="008406A2" w:rsidRPr="007A30B6" w:rsidTr="007A30B6">
        <w:trPr>
          <w:trHeight w:val="25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lang w:eastAsia="ru-RU"/>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код главного администратора</w:t>
            </w:r>
          </w:p>
        </w:tc>
        <w:tc>
          <w:tcPr>
            <w:tcW w:w="3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код группы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код подгруппы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код статьи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код подстатьи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код элемента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код группы подвида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код аналитической группы подвида</w:t>
            </w:r>
          </w:p>
        </w:tc>
        <w:tc>
          <w:tcPr>
            <w:tcW w:w="4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r>
      <w:tr w:rsidR="008406A2" w:rsidRPr="007A30B6" w:rsidTr="007A30B6">
        <w:trPr>
          <w:trHeight w:val="186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lang w:eastAsia="ru-RU"/>
              </w:rPr>
            </w:pPr>
          </w:p>
        </w:tc>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lang w:eastAsia="ru-RU"/>
              </w:rPr>
            </w:pPr>
          </w:p>
        </w:tc>
        <w:tc>
          <w:tcPr>
            <w:tcW w:w="3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4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НАЛОГОВЫЕ И НЕНАЛОГОВЫЕ ДОХОДЫ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377,1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380,3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422,7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111,1</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НАЛОГИ НА ПРИБЫЛЬ, ДОХОДЫ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129,9</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Налог на доходы физических лиц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129,9</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vAlign w:val="bottom"/>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129,9</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5</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238,0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238,0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255,3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6</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vAlign w:val="bottom"/>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238,0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238,0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255,3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107,3</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7</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230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124,1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124,1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131,9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231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w:t>
            </w:r>
            <w:r w:rsidRPr="007A30B6">
              <w:rPr>
                <w:rFonts w:ascii="Arial" w:eastAsia="Times New Roman" w:hAnsi="Arial" w:cs="Arial"/>
                <w:sz w:val="20"/>
                <w:szCs w:val="20"/>
                <w:lang w:eastAsia="ru-RU"/>
              </w:rPr>
              <w:lastRenderedPageBreak/>
              <w:t>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124,1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124,1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131,9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106,3</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lastRenderedPageBreak/>
              <w:t>9</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133,3</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11</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250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128,7</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128,7</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137,0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12</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251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7A30B6">
              <w:rPr>
                <w:rFonts w:ascii="Arial" w:eastAsia="Times New Roman" w:hAnsi="Arial" w:cs="Arial"/>
                <w:sz w:val="20"/>
                <w:szCs w:val="20"/>
                <w:lang w:eastAsia="ru-RU"/>
              </w:rPr>
              <w:lastRenderedPageBreak/>
              <w:t>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128,7</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128,7</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137,0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106,4</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lastRenderedPageBreak/>
              <w:t>13</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-15,4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-15,4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14</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261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-15,4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-15,4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93,5</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15</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НАЛОГИ НА ИМУЩЕСТВО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119,4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119,4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138,6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116,1</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16</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Налог на имущество физических лиц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17</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vAlign w:val="bottom"/>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90,9</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Земельный налог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132,6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19</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Земельный налог организаций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20</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Земельный налог организаций, обладающих земельным участком, расположенным в границах сельских поселений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131,4</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21</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noWrap/>
            <w:vAlign w:val="bottom"/>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Земельный налог с физических лиц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95,8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22</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043</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95,8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23</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24</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120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7A30B6">
              <w:rPr>
                <w:rFonts w:ascii="Arial" w:eastAsia="Times New Roman" w:hAnsi="Arial" w:cs="Arial"/>
                <w:sz w:val="20"/>
                <w:szCs w:val="20"/>
                <w:lang w:eastAsia="ru-RU"/>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lastRenderedPageBreak/>
              <w:t>25</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120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26</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025</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120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27</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ШТРАФЫ, САНКЦИИ, ВОЗМЕЩЕНИЕ УЩЕРБА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28</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140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29</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140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30</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17</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ПРОЧИЕ НЕНАЛОГОВЫЕ ДОХОДЫ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31</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17</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Средства самообложения граждан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32</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17</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Средства самообложения граждан, зачисляемые в бюджеты сельских поселений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8406A2"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33</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БЕЗВОЗМЕЗДНЫЕ ПОСТУПЛЕНИЯ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4184,9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4998,3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4998,3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34</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БЕЗВОЗМЕЗДНЫЕ ПОСТУПЛЕНИЯ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4184,9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4998,3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4998,3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35</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Дотации бюджетам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2263,6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2263,6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2263,6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36</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Дотации на выравнивание бюджетной обеспеченности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lastRenderedPageBreak/>
              <w:t>37</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38</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2020,8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2020,8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2020,8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39</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16</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001</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2020,8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2020,8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2020,8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40</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Субвенции бюджетам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41</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Субвенции местным бюджетам на выполнение передаваемых полномочий субъектов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42</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024</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7514</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nil"/>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43</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35</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118</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44</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35</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118</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45</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bottom"/>
            <w:hideMark/>
          </w:tcPr>
          <w:p w:rsidR="008406A2" w:rsidRPr="007A30B6" w:rsidRDefault="008406A2" w:rsidP="008406A2">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1839,9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2644,9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2644,9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46</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999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Прочие межбюджетные трансферты, передаваемые бюджетам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1839,9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2644,9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2644,9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47</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999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1839,9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2644,9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2644,9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48</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999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0702</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Прочие межбюджетные трансферты, передаваемые бюджетам сельских поселений (на поддержку мер по обеспечению сбалансированности бюджетов)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1839,9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1909,2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1909,2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49</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999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2724</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Прочие межбюджетные трансферты, передаваемые бюджетам сельских поселений (на частичную компенсацию расходов на повышение оплаты труда отдельным </w:t>
            </w:r>
            <w:r w:rsidRPr="007A30B6">
              <w:rPr>
                <w:rFonts w:ascii="Arial" w:eastAsia="Times New Roman" w:hAnsi="Arial" w:cs="Arial"/>
                <w:sz w:val="20"/>
                <w:szCs w:val="20"/>
                <w:lang w:eastAsia="ru-RU"/>
              </w:rPr>
              <w:lastRenderedPageBreak/>
              <w:t>категориям работников бюджетной сферы Красноярского края)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312,5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312,5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lastRenderedPageBreak/>
              <w:t>50</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999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7412</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51</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822</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999</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7749</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150</w:t>
            </w:r>
          </w:p>
        </w:tc>
        <w:tc>
          <w:tcPr>
            <w:tcW w:w="4559" w:type="dxa"/>
            <w:tcBorders>
              <w:top w:val="single" w:sz="4" w:space="0" w:color="auto"/>
              <w:left w:val="nil"/>
              <w:bottom w:val="single" w:sz="4" w:space="0" w:color="auto"/>
              <w:right w:val="single" w:sz="4" w:space="0" w:color="auto"/>
            </w:tcBorders>
            <w:shd w:val="clear" w:color="auto" w:fill="auto"/>
            <w:vAlign w:val="center"/>
            <w:hideMark/>
          </w:tcPr>
          <w:p w:rsidR="008406A2" w:rsidRPr="007A30B6" w:rsidRDefault="008406A2" w:rsidP="008406A2">
            <w:pPr>
              <w:spacing w:after="0" w:line="240" w:lineRule="auto"/>
              <w:jc w:val="both"/>
              <w:rPr>
                <w:rFonts w:ascii="Arial" w:eastAsia="Times New Roman" w:hAnsi="Arial" w:cs="Arial"/>
                <w:sz w:val="20"/>
                <w:szCs w:val="20"/>
                <w:lang w:eastAsia="ru-RU"/>
              </w:rPr>
            </w:pPr>
            <w:r w:rsidRPr="007A30B6">
              <w:rPr>
                <w:rFonts w:ascii="Arial" w:eastAsia="Times New Roman" w:hAnsi="Arial" w:cs="Arial"/>
                <w:sz w:val="20"/>
                <w:szCs w:val="20"/>
                <w:lang w:eastAsia="ru-RU"/>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386,0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386,0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52</w:t>
            </w:r>
          </w:p>
        </w:tc>
        <w:tc>
          <w:tcPr>
            <w:tcW w:w="659"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color w:val="FFFFFF"/>
                <w:lang w:eastAsia="ru-RU"/>
              </w:rPr>
            </w:pPr>
            <w:r w:rsidRPr="007A30B6">
              <w:rPr>
                <w:rFonts w:ascii="Arial" w:eastAsia="Times New Roman" w:hAnsi="Arial" w:cs="Arial"/>
                <w:color w:val="FFFFFF"/>
                <w:lang w:eastAsia="ru-RU"/>
              </w:rPr>
              <w:t>000</w:t>
            </w:r>
          </w:p>
        </w:tc>
        <w:tc>
          <w:tcPr>
            <w:tcW w:w="362"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color w:val="FFFFFF"/>
                <w:sz w:val="20"/>
                <w:szCs w:val="20"/>
                <w:lang w:eastAsia="ru-RU"/>
              </w:rPr>
            </w:pPr>
            <w:r w:rsidRPr="007A30B6">
              <w:rPr>
                <w:rFonts w:ascii="Arial" w:eastAsia="Times New Roman" w:hAnsi="Arial" w:cs="Arial"/>
                <w:color w:val="FFFFFF"/>
                <w:sz w:val="20"/>
                <w:szCs w:val="20"/>
                <w:lang w:eastAsia="ru-RU"/>
              </w:rPr>
              <w:t>8</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color w:val="FFFFFF"/>
                <w:sz w:val="20"/>
                <w:szCs w:val="20"/>
                <w:lang w:eastAsia="ru-RU"/>
              </w:rPr>
            </w:pPr>
            <w:r w:rsidRPr="007A30B6">
              <w:rPr>
                <w:rFonts w:ascii="Arial" w:eastAsia="Times New Roman" w:hAnsi="Arial" w:cs="Arial"/>
                <w:color w:val="FFFFFF"/>
                <w:sz w:val="20"/>
                <w:szCs w:val="20"/>
                <w:lang w:eastAsia="ru-RU"/>
              </w:rPr>
              <w:t>90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color w:val="FFFFFF"/>
                <w:sz w:val="20"/>
                <w:szCs w:val="20"/>
                <w:lang w:eastAsia="ru-RU"/>
              </w:rPr>
            </w:pPr>
            <w:r w:rsidRPr="007A30B6">
              <w:rPr>
                <w:rFonts w:ascii="Arial" w:eastAsia="Times New Roman" w:hAnsi="Arial" w:cs="Arial"/>
                <w:color w:val="FFFFFF"/>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color w:val="FFFFFF"/>
                <w:sz w:val="20"/>
                <w:szCs w:val="20"/>
                <w:lang w:eastAsia="ru-RU"/>
              </w:rPr>
            </w:pPr>
            <w:r w:rsidRPr="007A30B6">
              <w:rPr>
                <w:rFonts w:ascii="Arial" w:eastAsia="Times New Roman" w:hAnsi="Arial" w:cs="Arial"/>
                <w:color w:val="FFFFFF"/>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color w:val="FFFFFF"/>
                <w:sz w:val="20"/>
                <w:szCs w:val="20"/>
                <w:lang w:eastAsia="ru-RU"/>
              </w:rPr>
            </w:pPr>
            <w:r w:rsidRPr="007A30B6">
              <w:rPr>
                <w:rFonts w:ascii="Arial" w:eastAsia="Times New Roman" w:hAnsi="Arial" w:cs="Arial"/>
                <w:color w:val="FFFFFF"/>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color w:val="FFFFFF"/>
                <w:sz w:val="20"/>
                <w:szCs w:val="20"/>
                <w:lang w:eastAsia="ru-RU"/>
              </w:rPr>
            </w:pPr>
            <w:r w:rsidRPr="007A30B6">
              <w:rPr>
                <w:rFonts w:ascii="Arial" w:eastAsia="Times New Roman" w:hAnsi="Arial" w:cs="Arial"/>
                <w:color w:val="FFFFFF"/>
                <w:sz w:val="20"/>
                <w:szCs w:val="20"/>
                <w:lang w:eastAsia="ru-RU"/>
              </w:rPr>
              <w:t>0000</w:t>
            </w:r>
          </w:p>
        </w:tc>
        <w:tc>
          <w:tcPr>
            <w:tcW w:w="697" w:type="dxa"/>
            <w:tcBorders>
              <w:top w:val="single" w:sz="4" w:space="0" w:color="auto"/>
              <w:left w:val="nil"/>
              <w:bottom w:val="single" w:sz="4" w:space="0" w:color="auto"/>
              <w:right w:val="single" w:sz="4" w:space="0" w:color="auto"/>
            </w:tcBorders>
            <w:shd w:val="clear" w:color="auto" w:fill="auto"/>
            <w:noWrap/>
            <w:hideMark/>
          </w:tcPr>
          <w:p w:rsidR="008406A2" w:rsidRPr="007A30B6" w:rsidRDefault="008406A2" w:rsidP="008406A2">
            <w:pPr>
              <w:spacing w:after="0" w:line="240" w:lineRule="auto"/>
              <w:jc w:val="center"/>
              <w:rPr>
                <w:rFonts w:ascii="Arial" w:eastAsia="Times New Roman" w:hAnsi="Arial" w:cs="Arial"/>
                <w:color w:val="FFFFFF"/>
                <w:sz w:val="20"/>
                <w:szCs w:val="20"/>
                <w:lang w:eastAsia="ru-RU"/>
              </w:rPr>
            </w:pPr>
            <w:r w:rsidRPr="007A30B6">
              <w:rPr>
                <w:rFonts w:ascii="Arial" w:eastAsia="Times New Roman" w:hAnsi="Arial" w:cs="Arial"/>
                <w:color w:val="FFFFFF"/>
                <w:sz w:val="20"/>
                <w:szCs w:val="20"/>
                <w:lang w:eastAsia="ru-RU"/>
              </w:rPr>
              <w:t>000</w:t>
            </w:r>
          </w:p>
        </w:tc>
        <w:tc>
          <w:tcPr>
            <w:tcW w:w="4559" w:type="dxa"/>
            <w:tcBorders>
              <w:top w:val="single" w:sz="4" w:space="0" w:color="auto"/>
              <w:left w:val="nil"/>
              <w:bottom w:val="single" w:sz="4" w:space="0" w:color="auto"/>
              <w:right w:val="single" w:sz="4" w:space="0" w:color="auto"/>
            </w:tcBorders>
            <w:shd w:val="clear" w:color="auto" w:fill="auto"/>
            <w:hideMark/>
          </w:tcPr>
          <w:p w:rsidR="008406A2" w:rsidRPr="007A30B6" w:rsidRDefault="008406A2" w:rsidP="008406A2">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4562,0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5378,6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5421,0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06A2" w:rsidRPr="007A30B6" w:rsidRDefault="008406A2" w:rsidP="008406A2">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bl>
    <w:p w:rsidR="008406A2" w:rsidRDefault="008406A2" w:rsidP="008B3DA9">
      <w:pPr>
        <w:spacing w:after="0" w:line="240" w:lineRule="auto"/>
        <w:ind w:left="700"/>
        <w:jc w:val="right"/>
      </w:pPr>
    </w:p>
    <w:p w:rsidR="00A54C1B" w:rsidRDefault="00A54C1B" w:rsidP="008B3DA9">
      <w:pPr>
        <w:spacing w:after="0" w:line="240" w:lineRule="auto"/>
        <w:ind w:left="700"/>
        <w:jc w:val="right"/>
      </w:pPr>
    </w:p>
    <w:tbl>
      <w:tblPr>
        <w:tblW w:w="0" w:type="auto"/>
        <w:tblLook w:val="04A0" w:firstRow="1" w:lastRow="0" w:firstColumn="1" w:lastColumn="0" w:noHBand="0" w:noVBand="1"/>
      </w:tblPr>
      <w:tblGrid>
        <w:gridCol w:w="968"/>
        <w:gridCol w:w="7144"/>
        <w:gridCol w:w="1536"/>
        <w:gridCol w:w="1248"/>
        <w:gridCol w:w="2156"/>
        <w:gridCol w:w="2084"/>
      </w:tblGrid>
      <w:tr w:rsidR="007A30B6" w:rsidRPr="007A30B6" w:rsidTr="007A30B6">
        <w:tc>
          <w:tcPr>
            <w:tcW w:w="0" w:type="auto"/>
            <w:tcBorders>
              <w:top w:val="nil"/>
              <w:left w:val="nil"/>
              <w:bottom w:val="nil"/>
              <w:right w:val="nil"/>
            </w:tcBorders>
            <w:shd w:val="clear" w:color="auto" w:fill="auto"/>
            <w:noWrap/>
            <w:hideMark/>
          </w:tcPr>
          <w:p w:rsidR="007A30B6" w:rsidRPr="007A30B6" w:rsidRDefault="007A30B6" w:rsidP="00A54C1B">
            <w:pPr>
              <w:rPr>
                <w:rFonts w:ascii="Arial" w:eastAsia="Times New Roman" w:hAnsi="Arial" w:cs="Arial"/>
                <w:lang w:eastAsia="ru-RU"/>
              </w:rPr>
            </w:pPr>
          </w:p>
        </w:tc>
        <w:tc>
          <w:tcPr>
            <w:tcW w:w="0" w:type="auto"/>
            <w:gridSpan w:val="5"/>
            <w:tcBorders>
              <w:top w:val="nil"/>
              <w:left w:val="nil"/>
              <w:bottom w:val="nil"/>
              <w:right w:val="nil"/>
            </w:tcBorders>
            <w:shd w:val="clear" w:color="auto" w:fill="auto"/>
            <w:noWrap/>
            <w:vAlign w:val="center"/>
            <w:hideMark/>
          </w:tcPr>
          <w:p w:rsidR="007A30B6" w:rsidRPr="007A30B6" w:rsidRDefault="007A30B6" w:rsidP="007A30B6">
            <w:pPr>
              <w:spacing w:after="0" w:line="240" w:lineRule="auto"/>
              <w:jc w:val="right"/>
              <w:rPr>
                <w:rFonts w:ascii="Arial" w:eastAsia="Times New Roman" w:hAnsi="Arial" w:cs="Arial"/>
                <w:lang w:eastAsia="ru-RU"/>
              </w:rPr>
            </w:pPr>
            <w:r w:rsidRPr="007A30B6">
              <w:rPr>
                <w:rFonts w:ascii="Arial" w:eastAsia="Times New Roman" w:hAnsi="Arial" w:cs="Arial"/>
                <w:lang w:eastAsia="ru-RU"/>
              </w:rPr>
              <w:t xml:space="preserve">к решению Малиновского сельского Совета депутатов </w:t>
            </w:r>
            <w:r>
              <w:rPr>
                <w:rFonts w:ascii="Arial" w:eastAsia="Times New Roman" w:hAnsi="Arial" w:cs="Arial"/>
                <w:lang w:eastAsia="ru-RU"/>
              </w:rPr>
              <w:t>от 08.04.2025</w:t>
            </w:r>
            <w:r w:rsidRPr="007A30B6">
              <w:rPr>
                <w:rFonts w:ascii="Arial" w:eastAsia="Times New Roman" w:hAnsi="Arial" w:cs="Arial"/>
                <w:lang w:eastAsia="ru-RU"/>
              </w:rPr>
              <w:t xml:space="preserve"> №</w:t>
            </w:r>
            <w:r>
              <w:rPr>
                <w:rFonts w:ascii="Arial" w:eastAsia="Times New Roman" w:hAnsi="Arial" w:cs="Arial"/>
                <w:lang w:eastAsia="ru-RU"/>
              </w:rPr>
              <w:t xml:space="preserve"> 133</w:t>
            </w:r>
          </w:p>
        </w:tc>
      </w:tr>
      <w:tr w:rsidR="007A30B6" w:rsidRPr="007A30B6" w:rsidTr="007A30B6">
        <w:tc>
          <w:tcPr>
            <w:tcW w:w="0" w:type="auto"/>
            <w:tcBorders>
              <w:top w:val="nil"/>
              <w:left w:val="nil"/>
              <w:bottom w:val="nil"/>
              <w:right w:val="nil"/>
            </w:tcBorders>
            <w:shd w:val="clear" w:color="auto" w:fill="auto"/>
            <w:noWrap/>
            <w:hideMark/>
          </w:tcPr>
          <w:p w:rsidR="007A30B6" w:rsidRPr="007A30B6" w:rsidRDefault="007A30B6" w:rsidP="007A30B6">
            <w:pPr>
              <w:spacing w:after="0" w:line="240" w:lineRule="auto"/>
              <w:jc w:val="right"/>
              <w:rPr>
                <w:rFonts w:ascii="Arial" w:eastAsia="Times New Roman" w:hAnsi="Arial" w:cs="Arial"/>
                <w:lang w:eastAsia="ru-RU"/>
              </w:rPr>
            </w:pPr>
          </w:p>
        </w:tc>
        <w:tc>
          <w:tcPr>
            <w:tcW w:w="0" w:type="auto"/>
            <w:tcBorders>
              <w:top w:val="nil"/>
              <w:left w:val="nil"/>
              <w:bottom w:val="nil"/>
              <w:right w:val="nil"/>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p>
        </w:tc>
        <w:tc>
          <w:tcPr>
            <w:tcW w:w="0" w:type="auto"/>
            <w:tcBorders>
              <w:top w:val="nil"/>
              <w:left w:val="nil"/>
              <w:bottom w:val="nil"/>
              <w:right w:val="nil"/>
            </w:tcBorders>
            <w:shd w:val="clear" w:color="auto" w:fill="auto"/>
            <w:vAlign w:val="bottom"/>
            <w:hideMark/>
          </w:tcPr>
          <w:p w:rsidR="007A30B6" w:rsidRPr="007A30B6" w:rsidRDefault="007A30B6" w:rsidP="007A30B6">
            <w:pPr>
              <w:spacing w:after="0" w:line="240" w:lineRule="auto"/>
              <w:rPr>
                <w:rFonts w:ascii="Arial" w:eastAsia="Times New Roman" w:hAnsi="Arial" w:cs="Arial"/>
                <w:lang w:eastAsia="ru-RU"/>
              </w:rPr>
            </w:pPr>
          </w:p>
        </w:tc>
        <w:tc>
          <w:tcPr>
            <w:tcW w:w="0" w:type="auto"/>
            <w:gridSpan w:val="2"/>
            <w:tcBorders>
              <w:top w:val="nil"/>
              <w:left w:val="nil"/>
              <w:bottom w:val="nil"/>
              <w:right w:val="nil"/>
            </w:tcBorders>
            <w:shd w:val="clear" w:color="auto" w:fill="auto"/>
            <w:vAlign w:val="bottom"/>
            <w:hideMark/>
          </w:tcPr>
          <w:p w:rsidR="007A30B6" w:rsidRPr="007A30B6" w:rsidRDefault="007A30B6" w:rsidP="007A30B6">
            <w:pPr>
              <w:spacing w:after="0" w:line="240" w:lineRule="auto"/>
              <w:jc w:val="right"/>
              <w:rPr>
                <w:rFonts w:ascii="Arial" w:eastAsia="Times New Roman" w:hAnsi="Arial" w:cs="Arial"/>
                <w:lang w:eastAsia="ru-RU"/>
              </w:rPr>
            </w:pPr>
          </w:p>
        </w:tc>
        <w:tc>
          <w:tcPr>
            <w:tcW w:w="0" w:type="auto"/>
            <w:tcBorders>
              <w:top w:val="nil"/>
              <w:left w:val="nil"/>
              <w:bottom w:val="nil"/>
              <w:right w:val="nil"/>
            </w:tcBorders>
            <w:shd w:val="clear" w:color="auto" w:fill="auto"/>
            <w:vAlign w:val="bottom"/>
            <w:hideMark/>
          </w:tcPr>
          <w:p w:rsidR="007A30B6" w:rsidRPr="007A30B6" w:rsidRDefault="007A30B6" w:rsidP="007A30B6">
            <w:pPr>
              <w:spacing w:after="0" w:line="240" w:lineRule="auto"/>
              <w:jc w:val="right"/>
              <w:rPr>
                <w:rFonts w:ascii="Arial" w:eastAsia="Times New Roman" w:hAnsi="Arial" w:cs="Arial"/>
                <w:lang w:eastAsia="ru-RU"/>
              </w:rPr>
            </w:pPr>
          </w:p>
        </w:tc>
      </w:tr>
      <w:tr w:rsidR="007A30B6" w:rsidRPr="007A30B6" w:rsidTr="00A01023">
        <w:tc>
          <w:tcPr>
            <w:tcW w:w="0" w:type="auto"/>
            <w:gridSpan w:val="6"/>
            <w:tcBorders>
              <w:top w:val="nil"/>
              <w:left w:val="nil"/>
              <w:bottom w:val="single" w:sz="4" w:space="0" w:color="auto"/>
              <w:right w:val="nil"/>
            </w:tcBorders>
            <w:shd w:val="clear" w:color="auto" w:fill="auto"/>
            <w:vAlign w:val="center"/>
            <w:hideMark/>
          </w:tcPr>
          <w:p w:rsidR="007A30B6" w:rsidRDefault="007A30B6" w:rsidP="007A30B6">
            <w:pPr>
              <w:spacing w:after="0" w:line="240" w:lineRule="auto"/>
              <w:jc w:val="center"/>
              <w:rPr>
                <w:rFonts w:ascii="Arial" w:eastAsia="Times New Roman" w:hAnsi="Arial" w:cs="Arial"/>
                <w:b/>
                <w:bCs/>
                <w:lang w:eastAsia="ru-RU"/>
              </w:rPr>
            </w:pPr>
            <w:r w:rsidRPr="007A30B6">
              <w:rPr>
                <w:rFonts w:ascii="Arial" w:eastAsia="Times New Roman" w:hAnsi="Arial" w:cs="Arial"/>
                <w:b/>
                <w:bCs/>
                <w:lang w:eastAsia="ru-RU"/>
              </w:rPr>
              <w:t xml:space="preserve">Распределение бюджетных ассигнований по разделам и подразделам бюджетной классификации </w:t>
            </w:r>
          </w:p>
          <w:p w:rsidR="007A30B6" w:rsidRPr="007A30B6" w:rsidRDefault="007A30B6" w:rsidP="007A30B6">
            <w:pPr>
              <w:spacing w:after="0" w:line="240" w:lineRule="auto"/>
              <w:jc w:val="center"/>
              <w:rPr>
                <w:rFonts w:ascii="Arial" w:eastAsia="Times New Roman" w:hAnsi="Arial" w:cs="Arial"/>
                <w:b/>
                <w:bCs/>
                <w:lang w:eastAsia="ru-RU"/>
              </w:rPr>
            </w:pPr>
            <w:r w:rsidRPr="007A30B6">
              <w:rPr>
                <w:rFonts w:ascii="Arial" w:eastAsia="Times New Roman" w:hAnsi="Arial" w:cs="Arial"/>
                <w:b/>
                <w:bCs/>
                <w:lang w:eastAsia="ru-RU"/>
              </w:rPr>
              <w:t>расходов бюджетов Российской Федерации на 2024 год</w:t>
            </w:r>
          </w:p>
        </w:tc>
      </w:tr>
      <w:tr w:rsidR="007A30B6" w:rsidRPr="007A30B6" w:rsidTr="007A30B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 строки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Наименование показателя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Раздел, 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Сумма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Сумма на 2024 год с изменениями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2024год фактическое исполнение</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w:t>
            </w:r>
          </w:p>
        </w:tc>
        <w:tc>
          <w:tcPr>
            <w:tcW w:w="0" w:type="auto"/>
            <w:tcBorders>
              <w:top w:val="single" w:sz="4" w:space="0" w:color="auto"/>
              <w:left w:val="nil"/>
              <w:bottom w:val="single" w:sz="4" w:space="0" w:color="auto"/>
              <w:right w:val="single" w:sz="4" w:space="0" w:color="auto"/>
            </w:tcBorders>
            <w:shd w:val="clear" w:color="auto" w:fill="auto"/>
            <w:noWrap/>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6</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0100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3630,1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4079,2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4000,4</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0102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1085,2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1132,7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1132,7</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0104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2537,7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2940,7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2866,9</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Обеспечение проведения выборов и референдумов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0107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Резервные фонды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0111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0113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0,8</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0200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89,8</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0203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89,8</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0300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43,3</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0310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43,3</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lastRenderedPageBreak/>
              <w:t>11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0400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708,7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743,5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743,5</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0409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708,7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717,5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717,5</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0412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26,0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26,0</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0500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119,0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447,3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447,3</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0502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0503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119,0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447,3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447,3</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44,0</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Пенсионное обеспечение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1001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24,0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44,0</w:t>
            </w:r>
          </w:p>
        </w:tc>
      </w:tr>
      <w:tr w:rsidR="007A30B6" w:rsidRPr="007A30B6" w:rsidTr="00A0102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19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Условно утвержденные расходы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0,0</w:t>
            </w:r>
          </w:p>
        </w:tc>
      </w:tr>
      <w:tr w:rsidR="007A30B6" w:rsidRPr="007A30B6" w:rsidTr="00A01023">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lang w:eastAsia="ru-RU"/>
              </w:rPr>
            </w:pPr>
            <w:r w:rsidRPr="007A30B6">
              <w:rPr>
                <w:rFonts w:ascii="Arial" w:eastAsia="Times New Roman" w:hAnsi="Arial" w:cs="Arial"/>
                <w:lang w:eastAsia="ru-RU"/>
              </w:rPr>
              <w:t>Всего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4562,0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5447,1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lang w:eastAsia="ru-RU"/>
              </w:rPr>
            </w:pPr>
            <w:r w:rsidRPr="007A30B6">
              <w:rPr>
                <w:rFonts w:ascii="Arial" w:eastAsia="Times New Roman" w:hAnsi="Arial" w:cs="Arial"/>
                <w:lang w:eastAsia="ru-RU"/>
              </w:rPr>
              <w:t>5368,3</w:t>
            </w:r>
          </w:p>
        </w:tc>
      </w:tr>
    </w:tbl>
    <w:p w:rsidR="007A30B6" w:rsidRDefault="007A30B6" w:rsidP="008B3DA9">
      <w:pPr>
        <w:spacing w:after="0" w:line="240" w:lineRule="auto"/>
        <w:ind w:left="700"/>
        <w:jc w:val="right"/>
      </w:pPr>
    </w:p>
    <w:tbl>
      <w:tblPr>
        <w:tblW w:w="0" w:type="auto"/>
        <w:tblLook w:val="04A0" w:firstRow="1" w:lastRow="0" w:firstColumn="1" w:lastColumn="0" w:noHBand="0" w:noVBand="1"/>
      </w:tblPr>
      <w:tblGrid>
        <w:gridCol w:w="841"/>
        <w:gridCol w:w="4008"/>
        <w:gridCol w:w="1223"/>
        <w:gridCol w:w="1243"/>
        <w:gridCol w:w="1364"/>
        <w:gridCol w:w="1100"/>
        <w:gridCol w:w="910"/>
        <w:gridCol w:w="1566"/>
        <w:gridCol w:w="1523"/>
        <w:gridCol w:w="1358"/>
      </w:tblGrid>
      <w:tr w:rsidR="007A30B6" w:rsidRPr="007A30B6" w:rsidTr="007A30B6">
        <w:trPr>
          <w:trHeight w:val="398"/>
        </w:trPr>
        <w:tc>
          <w:tcPr>
            <w:tcW w:w="0" w:type="auto"/>
            <w:tcBorders>
              <w:top w:val="nil"/>
              <w:left w:val="nil"/>
              <w:bottom w:val="nil"/>
              <w:right w:val="nil"/>
            </w:tcBorders>
            <w:shd w:val="clear" w:color="auto" w:fill="auto"/>
            <w:noWrap/>
            <w:hideMark/>
          </w:tcPr>
          <w:p w:rsidR="007A30B6" w:rsidRPr="007A30B6" w:rsidRDefault="007A30B6" w:rsidP="007A30B6">
            <w:pPr>
              <w:spacing w:after="0" w:line="240" w:lineRule="auto"/>
              <w:rPr>
                <w:rFonts w:ascii="Arial" w:eastAsia="Times New Roman" w:hAnsi="Arial" w:cs="Arial"/>
                <w:sz w:val="20"/>
                <w:szCs w:val="20"/>
                <w:lang w:eastAsia="ru-RU"/>
              </w:rPr>
            </w:pPr>
            <w:bookmarkStart w:id="1" w:name="RANGE!A1:N105"/>
            <w:bookmarkEnd w:id="1"/>
          </w:p>
        </w:tc>
        <w:tc>
          <w:tcPr>
            <w:tcW w:w="0" w:type="auto"/>
            <w:tcBorders>
              <w:top w:val="nil"/>
              <w:left w:val="nil"/>
              <w:bottom w:val="nil"/>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0"/>
                <w:szCs w:val="20"/>
                <w:lang w:eastAsia="ru-RU"/>
              </w:rPr>
            </w:pPr>
          </w:p>
        </w:tc>
        <w:tc>
          <w:tcPr>
            <w:tcW w:w="0" w:type="auto"/>
            <w:tcBorders>
              <w:top w:val="nil"/>
              <w:left w:val="nil"/>
              <w:bottom w:val="nil"/>
              <w:right w:val="nil"/>
            </w:tcBorders>
            <w:shd w:val="clear" w:color="auto" w:fill="auto"/>
            <w:noWrap/>
            <w:vAlign w:val="bottom"/>
            <w:hideMark/>
          </w:tcPr>
          <w:p w:rsidR="007A30B6" w:rsidRPr="007A30B6" w:rsidRDefault="007A30B6" w:rsidP="007A30B6">
            <w:pPr>
              <w:spacing w:after="0" w:line="240" w:lineRule="auto"/>
              <w:rPr>
                <w:rFonts w:ascii="Arial" w:eastAsia="Times New Roman" w:hAnsi="Arial" w:cs="Arial"/>
                <w:sz w:val="20"/>
                <w:szCs w:val="20"/>
                <w:lang w:eastAsia="ru-RU"/>
              </w:rPr>
            </w:pPr>
          </w:p>
        </w:tc>
        <w:tc>
          <w:tcPr>
            <w:tcW w:w="0" w:type="auto"/>
            <w:tcBorders>
              <w:top w:val="nil"/>
              <w:left w:val="nil"/>
              <w:bottom w:val="nil"/>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0"/>
                <w:szCs w:val="20"/>
                <w:lang w:eastAsia="ru-RU"/>
              </w:rPr>
            </w:pPr>
          </w:p>
        </w:tc>
        <w:tc>
          <w:tcPr>
            <w:tcW w:w="0" w:type="auto"/>
            <w:gridSpan w:val="6"/>
            <w:tcBorders>
              <w:top w:val="nil"/>
              <w:left w:val="nil"/>
              <w:bottom w:val="nil"/>
              <w:right w:val="nil"/>
            </w:tcBorders>
            <w:shd w:val="clear" w:color="auto" w:fill="auto"/>
            <w:vAlign w:val="bottom"/>
            <w:hideMark/>
          </w:tcPr>
          <w:p w:rsidR="007A30B6" w:rsidRPr="007A30B6" w:rsidRDefault="007A30B6" w:rsidP="007A30B6">
            <w:pPr>
              <w:spacing w:after="0" w:line="240" w:lineRule="auto"/>
              <w:jc w:val="right"/>
              <w:rPr>
                <w:rFonts w:ascii="Arial" w:eastAsia="Times New Roman" w:hAnsi="Arial" w:cs="Arial"/>
                <w:sz w:val="24"/>
                <w:szCs w:val="24"/>
                <w:lang w:eastAsia="ru-RU"/>
              </w:rPr>
            </w:pPr>
            <w:r w:rsidRPr="007A30B6">
              <w:rPr>
                <w:rFonts w:ascii="Arial" w:eastAsia="Times New Roman" w:hAnsi="Arial" w:cs="Arial"/>
                <w:sz w:val="24"/>
                <w:szCs w:val="24"/>
                <w:lang w:eastAsia="ru-RU"/>
              </w:rPr>
              <w:t>Приложение № 4</w:t>
            </w:r>
          </w:p>
        </w:tc>
      </w:tr>
      <w:tr w:rsidR="007A30B6" w:rsidRPr="007A30B6" w:rsidTr="007A30B6">
        <w:trPr>
          <w:trHeight w:val="323"/>
        </w:trPr>
        <w:tc>
          <w:tcPr>
            <w:tcW w:w="0" w:type="auto"/>
            <w:tcBorders>
              <w:top w:val="nil"/>
              <w:left w:val="nil"/>
              <w:bottom w:val="nil"/>
              <w:right w:val="nil"/>
            </w:tcBorders>
            <w:shd w:val="clear" w:color="auto" w:fill="auto"/>
            <w:noWrap/>
            <w:hideMark/>
          </w:tcPr>
          <w:p w:rsidR="007A30B6" w:rsidRPr="007A30B6" w:rsidRDefault="007A30B6" w:rsidP="007A30B6">
            <w:pPr>
              <w:spacing w:after="0" w:line="240" w:lineRule="auto"/>
              <w:jc w:val="right"/>
              <w:rPr>
                <w:rFonts w:ascii="Arial" w:eastAsia="Times New Roman" w:hAnsi="Arial" w:cs="Arial"/>
                <w:sz w:val="20"/>
                <w:szCs w:val="20"/>
                <w:lang w:eastAsia="ru-RU"/>
              </w:rPr>
            </w:pPr>
          </w:p>
        </w:tc>
        <w:tc>
          <w:tcPr>
            <w:tcW w:w="0" w:type="auto"/>
            <w:gridSpan w:val="9"/>
            <w:tcBorders>
              <w:top w:val="nil"/>
              <w:left w:val="nil"/>
              <w:bottom w:val="nil"/>
              <w:right w:val="nil"/>
            </w:tcBorders>
            <w:shd w:val="clear" w:color="auto" w:fill="auto"/>
            <w:noWrap/>
            <w:vAlign w:val="bottom"/>
            <w:hideMark/>
          </w:tcPr>
          <w:p w:rsidR="007A30B6" w:rsidRPr="007A30B6" w:rsidRDefault="007A30B6" w:rsidP="007A30B6">
            <w:pPr>
              <w:spacing w:after="0" w:line="240" w:lineRule="auto"/>
              <w:jc w:val="right"/>
              <w:rPr>
                <w:rFonts w:ascii="Arial" w:eastAsia="Times New Roman" w:hAnsi="Arial" w:cs="Arial"/>
                <w:sz w:val="24"/>
                <w:szCs w:val="24"/>
                <w:lang w:eastAsia="ru-RU"/>
              </w:rPr>
            </w:pPr>
            <w:r w:rsidRPr="007A30B6">
              <w:rPr>
                <w:rFonts w:ascii="Arial" w:eastAsia="Times New Roman" w:hAnsi="Arial" w:cs="Arial"/>
                <w:sz w:val="24"/>
                <w:szCs w:val="24"/>
                <w:lang w:eastAsia="ru-RU"/>
              </w:rPr>
              <w:t>к решению Малиновского сельского Совета депутатов</w:t>
            </w:r>
            <w:r>
              <w:rPr>
                <w:rFonts w:ascii="Arial" w:eastAsia="Times New Roman" w:hAnsi="Arial" w:cs="Arial"/>
                <w:sz w:val="24"/>
                <w:szCs w:val="24"/>
                <w:lang w:eastAsia="ru-RU"/>
              </w:rPr>
              <w:t xml:space="preserve"> от 08.04.2025</w:t>
            </w:r>
            <w:r w:rsidRPr="007A30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133</w:t>
            </w:r>
          </w:p>
        </w:tc>
      </w:tr>
      <w:tr w:rsidR="007A30B6" w:rsidRPr="007A30B6" w:rsidTr="007A30B6">
        <w:trPr>
          <w:trHeight w:val="372"/>
        </w:trPr>
        <w:tc>
          <w:tcPr>
            <w:tcW w:w="0" w:type="auto"/>
            <w:tcBorders>
              <w:top w:val="nil"/>
              <w:left w:val="nil"/>
              <w:bottom w:val="nil"/>
              <w:right w:val="nil"/>
            </w:tcBorders>
            <w:shd w:val="clear" w:color="auto" w:fill="auto"/>
            <w:noWrap/>
            <w:hideMark/>
          </w:tcPr>
          <w:p w:rsidR="007A30B6" w:rsidRPr="007A30B6" w:rsidRDefault="007A30B6" w:rsidP="007A30B6">
            <w:pPr>
              <w:spacing w:after="0" w:line="240" w:lineRule="auto"/>
              <w:jc w:val="right"/>
              <w:rPr>
                <w:rFonts w:ascii="Arial" w:eastAsia="Times New Roman" w:hAnsi="Arial" w:cs="Arial"/>
                <w:sz w:val="20"/>
                <w:szCs w:val="20"/>
                <w:lang w:eastAsia="ru-RU"/>
              </w:rPr>
            </w:pPr>
          </w:p>
        </w:tc>
        <w:tc>
          <w:tcPr>
            <w:tcW w:w="0" w:type="auto"/>
            <w:tcBorders>
              <w:top w:val="nil"/>
              <w:left w:val="nil"/>
              <w:bottom w:val="nil"/>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0"/>
                <w:szCs w:val="20"/>
                <w:lang w:eastAsia="ru-RU"/>
              </w:rPr>
            </w:pPr>
          </w:p>
        </w:tc>
        <w:tc>
          <w:tcPr>
            <w:tcW w:w="0" w:type="auto"/>
            <w:tcBorders>
              <w:top w:val="nil"/>
              <w:left w:val="nil"/>
              <w:bottom w:val="nil"/>
              <w:right w:val="nil"/>
            </w:tcBorders>
            <w:shd w:val="clear" w:color="auto" w:fill="auto"/>
            <w:noWrap/>
            <w:vAlign w:val="bottom"/>
            <w:hideMark/>
          </w:tcPr>
          <w:p w:rsidR="007A30B6" w:rsidRPr="007A30B6" w:rsidRDefault="007A30B6" w:rsidP="007A30B6">
            <w:pPr>
              <w:spacing w:after="0" w:line="240" w:lineRule="auto"/>
              <w:rPr>
                <w:rFonts w:ascii="Arial" w:eastAsia="Times New Roman" w:hAnsi="Arial" w:cs="Arial"/>
                <w:sz w:val="20"/>
                <w:szCs w:val="20"/>
                <w:lang w:eastAsia="ru-RU"/>
              </w:rPr>
            </w:pPr>
          </w:p>
        </w:tc>
        <w:tc>
          <w:tcPr>
            <w:tcW w:w="0" w:type="auto"/>
            <w:tcBorders>
              <w:top w:val="nil"/>
              <w:left w:val="nil"/>
              <w:bottom w:val="nil"/>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0"/>
                <w:szCs w:val="20"/>
                <w:lang w:eastAsia="ru-RU"/>
              </w:rPr>
            </w:pPr>
          </w:p>
        </w:tc>
        <w:tc>
          <w:tcPr>
            <w:tcW w:w="0" w:type="auto"/>
            <w:gridSpan w:val="5"/>
            <w:tcBorders>
              <w:top w:val="nil"/>
              <w:left w:val="nil"/>
              <w:bottom w:val="nil"/>
              <w:right w:val="nil"/>
            </w:tcBorders>
            <w:shd w:val="clear" w:color="auto" w:fill="auto"/>
            <w:hideMark/>
          </w:tcPr>
          <w:p w:rsidR="007A30B6" w:rsidRPr="007A30B6" w:rsidRDefault="007A30B6" w:rsidP="007A30B6">
            <w:pPr>
              <w:spacing w:after="0" w:line="240" w:lineRule="auto"/>
              <w:jc w:val="right"/>
              <w:rPr>
                <w:rFonts w:ascii="Arial" w:eastAsia="Times New Roman" w:hAnsi="Arial" w:cs="Arial"/>
                <w:sz w:val="24"/>
                <w:szCs w:val="24"/>
                <w:lang w:eastAsia="ru-RU"/>
              </w:rPr>
            </w:pPr>
          </w:p>
        </w:tc>
        <w:tc>
          <w:tcPr>
            <w:tcW w:w="0" w:type="auto"/>
            <w:tcBorders>
              <w:top w:val="nil"/>
              <w:left w:val="nil"/>
              <w:bottom w:val="nil"/>
              <w:right w:val="nil"/>
            </w:tcBorders>
            <w:shd w:val="clear" w:color="auto" w:fill="auto"/>
            <w:hideMark/>
          </w:tcPr>
          <w:p w:rsidR="007A30B6" w:rsidRPr="007A30B6" w:rsidRDefault="007A30B6" w:rsidP="007A30B6">
            <w:pPr>
              <w:spacing w:after="0" w:line="240" w:lineRule="auto"/>
              <w:jc w:val="right"/>
              <w:rPr>
                <w:rFonts w:ascii="Arial" w:eastAsia="Times New Roman" w:hAnsi="Arial" w:cs="Arial"/>
                <w:sz w:val="24"/>
                <w:szCs w:val="24"/>
                <w:lang w:eastAsia="ru-RU"/>
              </w:rPr>
            </w:pPr>
          </w:p>
        </w:tc>
      </w:tr>
      <w:tr w:rsidR="007A30B6" w:rsidRPr="007A30B6" w:rsidTr="007A30B6">
        <w:trPr>
          <w:trHeight w:val="360"/>
        </w:trPr>
        <w:tc>
          <w:tcPr>
            <w:tcW w:w="0" w:type="auto"/>
            <w:tcBorders>
              <w:top w:val="nil"/>
              <w:left w:val="nil"/>
              <w:bottom w:val="nil"/>
              <w:right w:val="nil"/>
            </w:tcBorders>
            <w:shd w:val="clear" w:color="auto" w:fill="auto"/>
            <w:noWrap/>
            <w:vAlign w:val="bottom"/>
            <w:hideMark/>
          </w:tcPr>
          <w:p w:rsidR="007A30B6" w:rsidRPr="007A30B6" w:rsidRDefault="007A30B6" w:rsidP="007A30B6">
            <w:pPr>
              <w:spacing w:after="0" w:line="240" w:lineRule="auto"/>
              <w:jc w:val="right"/>
              <w:rPr>
                <w:rFonts w:ascii="Arial" w:eastAsia="Times New Roman" w:hAnsi="Arial" w:cs="Arial"/>
                <w:sz w:val="20"/>
                <w:szCs w:val="20"/>
                <w:lang w:eastAsia="ru-RU"/>
              </w:rPr>
            </w:pPr>
          </w:p>
        </w:tc>
        <w:tc>
          <w:tcPr>
            <w:tcW w:w="0" w:type="auto"/>
            <w:gridSpan w:val="8"/>
            <w:tcBorders>
              <w:top w:val="nil"/>
              <w:left w:val="nil"/>
              <w:bottom w:val="nil"/>
              <w:right w:val="nil"/>
            </w:tcBorders>
            <w:shd w:val="clear" w:color="auto" w:fill="auto"/>
            <w:noWrap/>
            <w:vAlign w:val="bottom"/>
            <w:hideMark/>
          </w:tcPr>
          <w:p w:rsidR="007A30B6" w:rsidRPr="007A30B6" w:rsidRDefault="007A30B6" w:rsidP="00A01023">
            <w:pPr>
              <w:spacing w:after="0" w:line="240" w:lineRule="auto"/>
              <w:jc w:val="center"/>
              <w:rPr>
                <w:rFonts w:ascii="Arial" w:eastAsia="Times New Roman" w:hAnsi="Arial" w:cs="Arial"/>
                <w:b/>
                <w:bCs/>
                <w:sz w:val="24"/>
                <w:szCs w:val="24"/>
                <w:lang w:eastAsia="ru-RU"/>
              </w:rPr>
            </w:pPr>
            <w:r w:rsidRPr="007A30B6">
              <w:rPr>
                <w:rFonts w:ascii="Arial" w:eastAsia="Times New Roman" w:hAnsi="Arial" w:cs="Arial"/>
                <w:b/>
                <w:bCs/>
                <w:sz w:val="24"/>
                <w:szCs w:val="24"/>
                <w:lang w:eastAsia="ru-RU"/>
              </w:rPr>
              <w:t xml:space="preserve">Ведомственная структура расходов местного бюджета на 2024 год </w:t>
            </w:r>
          </w:p>
        </w:tc>
        <w:tc>
          <w:tcPr>
            <w:tcW w:w="0" w:type="auto"/>
            <w:tcBorders>
              <w:top w:val="nil"/>
              <w:left w:val="nil"/>
              <w:bottom w:val="nil"/>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b/>
                <w:bCs/>
                <w:sz w:val="24"/>
                <w:szCs w:val="24"/>
                <w:lang w:eastAsia="ru-RU"/>
              </w:rPr>
            </w:pPr>
          </w:p>
        </w:tc>
      </w:tr>
      <w:tr w:rsidR="007A30B6" w:rsidRPr="007A30B6" w:rsidTr="005E3EC9">
        <w:trPr>
          <w:trHeight w:val="300"/>
        </w:trPr>
        <w:tc>
          <w:tcPr>
            <w:tcW w:w="0" w:type="auto"/>
            <w:tcBorders>
              <w:top w:val="nil"/>
              <w:left w:val="nil"/>
              <w:bottom w:val="single" w:sz="4" w:space="0" w:color="auto"/>
              <w:right w:val="nil"/>
            </w:tcBorders>
            <w:shd w:val="clear" w:color="auto" w:fill="auto"/>
            <w:noWrap/>
            <w:hideMark/>
          </w:tcPr>
          <w:p w:rsidR="007A30B6" w:rsidRPr="007A30B6" w:rsidRDefault="007A30B6" w:rsidP="007A30B6">
            <w:pPr>
              <w:spacing w:after="0" w:line="240" w:lineRule="auto"/>
              <w:rPr>
                <w:rFonts w:ascii="Arial" w:eastAsia="Times New Roman" w:hAnsi="Arial" w:cs="Arial"/>
                <w:sz w:val="20"/>
                <w:szCs w:val="20"/>
                <w:lang w:eastAsia="ru-RU"/>
              </w:rPr>
            </w:pPr>
          </w:p>
        </w:tc>
        <w:tc>
          <w:tcPr>
            <w:tcW w:w="0" w:type="auto"/>
            <w:tcBorders>
              <w:top w:val="nil"/>
              <w:left w:val="nil"/>
              <w:bottom w:val="single" w:sz="4" w:space="0" w:color="auto"/>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0"/>
                <w:szCs w:val="20"/>
                <w:lang w:eastAsia="ru-RU"/>
              </w:rPr>
            </w:pPr>
          </w:p>
        </w:tc>
        <w:tc>
          <w:tcPr>
            <w:tcW w:w="0" w:type="auto"/>
            <w:tcBorders>
              <w:top w:val="nil"/>
              <w:left w:val="nil"/>
              <w:bottom w:val="single" w:sz="4" w:space="0" w:color="auto"/>
              <w:right w:val="nil"/>
            </w:tcBorders>
            <w:shd w:val="clear" w:color="auto" w:fill="auto"/>
            <w:noWrap/>
            <w:vAlign w:val="bottom"/>
            <w:hideMark/>
          </w:tcPr>
          <w:p w:rsidR="007A30B6" w:rsidRPr="007A30B6" w:rsidRDefault="007A30B6" w:rsidP="007A30B6">
            <w:pPr>
              <w:spacing w:after="0" w:line="240" w:lineRule="auto"/>
              <w:rPr>
                <w:rFonts w:ascii="Arial" w:eastAsia="Times New Roman" w:hAnsi="Arial" w:cs="Arial"/>
                <w:sz w:val="20"/>
                <w:szCs w:val="20"/>
                <w:lang w:eastAsia="ru-RU"/>
              </w:rPr>
            </w:pPr>
          </w:p>
        </w:tc>
        <w:tc>
          <w:tcPr>
            <w:tcW w:w="0" w:type="auto"/>
            <w:tcBorders>
              <w:top w:val="nil"/>
              <w:left w:val="nil"/>
              <w:bottom w:val="single" w:sz="4" w:space="0" w:color="auto"/>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0"/>
                <w:szCs w:val="20"/>
                <w:lang w:eastAsia="ru-RU"/>
              </w:rPr>
            </w:pPr>
          </w:p>
        </w:tc>
        <w:tc>
          <w:tcPr>
            <w:tcW w:w="0" w:type="auto"/>
            <w:tcBorders>
              <w:top w:val="nil"/>
              <w:left w:val="nil"/>
              <w:bottom w:val="single" w:sz="4" w:space="0" w:color="auto"/>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4"/>
                <w:szCs w:val="24"/>
                <w:lang w:eastAsia="ru-RU"/>
              </w:rPr>
            </w:pPr>
          </w:p>
        </w:tc>
        <w:tc>
          <w:tcPr>
            <w:tcW w:w="0" w:type="auto"/>
            <w:tcBorders>
              <w:top w:val="nil"/>
              <w:left w:val="nil"/>
              <w:bottom w:val="single" w:sz="4" w:space="0" w:color="auto"/>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4"/>
                <w:szCs w:val="24"/>
                <w:lang w:eastAsia="ru-RU"/>
              </w:rPr>
            </w:pPr>
          </w:p>
        </w:tc>
        <w:tc>
          <w:tcPr>
            <w:tcW w:w="0" w:type="auto"/>
            <w:tcBorders>
              <w:top w:val="nil"/>
              <w:left w:val="nil"/>
              <w:bottom w:val="single" w:sz="4" w:space="0" w:color="auto"/>
              <w:right w:val="nil"/>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4"/>
                <w:szCs w:val="24"/>
                <w:lang w:eastAsia="ru-RU"/>
              </w:rPr>
            </w:pPr>
          </w:p>
        </w:tc>
        <w:tc>
          <w:tcPr>
            <w:tcW w:w="0" w:type="auto"/>
            <w:gridSpan w:val="3"/>
            <w:tcBorders>
              <w:top w:val="nil"/>
              <w:left w:val="nil"/>
              <w:bottom w:val="single" w:sz="4" w:space="0" w:color="auto"/>
              <w:right w:val="nil"/>
            </w:tcBorders>
            <w:shd w:val="clear" w:color="auto" w:fill="auto"/>
            <w:noWrap/>
            <w:vAlign w:val="bottom"/>
            <w:hideMark/>
          </w:tcPr>
          <w:p w:rsidR="007A30B6" w:rsidRPr="007A30B6" w:rsidRDefault="007A30B6" w:rsidP="007A30B6">
            <w:pPr>
              <w:spacing w:after="0" w:line="240" w:lineRule="auto"/>
              <w:jc w:val="right"/>
              <w:rPr>
                <w:rFonts w:ascii="Arial" w:eastAsia="Times New Roman" w:hAnsi="Arial" w:cs="Arial"/>
                <w:sz w:val="24"/>
                <w:szCs w:val="24"/>
                <w:lang w:eastAsia="ru-RU"/>
              </w:rPr>
            </w:pPr>
            <w:r w:rsidRPr="007A30B6">
              <w:rPr>
                <w:rFonts w:ascii="Arial" w:eastAsia="Times New Roman" w:hAnsi="Arial" w:cs="Arial"/>
                <w:sz w:val="24"/>
                <w:szCs w:val="24"/>
                <w:lang w:eastAsia="ru-RU"/>
              </w:rPr>
              <w:t>(тыс.</w:t>
            </w:r>
            <w:r w:rsidR="005E3EC9">
              <w:rPr>
                <w:rFonts w:ascii="Arial" w:eastAsia="Times New Roman" w:hAnsi="Arial" w:cs="Arial"/>
                <w:sz w:val="24"/>
                <w:szCs w:val="24"/>
                <w:lang w:eastAsia="ru-RU"/>
              </w:rPr>
              <w:t xml:space="preserve"> </w:t>
            </w:r>
            <w:r w:rsidRPr="007A30B6">
              <w:rPr>
                <w:rFonts w:ascii="Arial" w:eastAsia="Times New Roman" w:hAnsi="Arial" w:cs="Arial"/>
                <w:sz w:val="24"/>
                <w:szCs w:val="24"/>
                <w:lang w:eastAsia="ru-RU"/>
              </w:rPr>
              <w:t>руб.)</w:t>
            </w:r>
          </w:p>
        </w:tc>
      </w:tr>
      <w:tr w:rsidR="007A30B6" w:rsidRPr="007A30B6" w:rsidTr="007A30B6">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строки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Код ведомства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Раздел, 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Вид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5E3EC9">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Сумма на</w:t>
            </w:r>
            <w:r w:rsidR="005E3EC9">
              <w:rPr>
                <w:rFonts w:ascii="Arial" w:eastAsia="Times New Roman" w:hAnsi="Arial" w:cs="Arial"/>
                <w:sz w:val="20"/>
                <w:szCs w:val="20"/>
                <w:lang w:eastAsia="ru-RU"/>
              </w:rPr>
              <w:t xml:space="preserve"> 2</w:t>
            </w:r>
            <w:r w:rsidRPr="007A30B6">
              <w:rPr>
                <w:rFonts w:ascii="Arial" w:eastAsia="Times New Roman" w:hAnsi="Arial" w:cs="Arial"/>
                <w:sz w:val="20"/>
                <w:szCs w:val="20"/>
                <w:lang w:eastAsia="ru-RU"/>
              </w:rPr>
              <w:t>024 год план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5E3EC9">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Сумма на 2024 год план с изменениями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5E3EC9">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Сумма на 2024 год фактическое исполнение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исполнения за 2024г</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Администрация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4562,0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5447,1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5368,3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98,6</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3630,1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4079,2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98,1</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Непрограммные расходы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Функционирование высшего должностного лица муниципального образования в рамках непрограммных </w:t>
            </w:r>
            <w:r w:rsidRPr="007A30B6">
              <w:rPr>
                <w:rFonts w:ascii="Arial" w:eastAsia="Times New Roman" w:hAnsi="Arial" w:cs="Arial"/>
                <w:sz w:val="20"/>
                <w:szCs w:val="20"/>
                <w:lang w:eastAsia="ru-RU"/>
              </w:rPr>
              <w:lastRenderedPageBreak/>
              <w:t>расходов Администрации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1085,2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2940,7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2866,9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197,5</w:t>
            </w:r>
          </w:p>
        </w:tc>
      </w:tr>
      <w:tr w:rsidR="005E3EC9" w:rsidRPr="007A30B6" w:rsidTr="005E3EC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Отдельные мероприятия</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11</w:t>
            </w:r>
          </w:p>
        </w:tc>
        <w:tc>
          <w:tcPr>
            <w:tcW w:w="0" w:type="auto"/>
            <w:tcBorders>
              <w:top w:val="single" w:sz="4" w:space="0" w:color="auto"/>
              <w:left w:val="nil"/>
              <w:bottom w:val="single" w:sz="4" w:space="0" w:color="auto"/>
              <w:right w:val="nil"/>
            </w:tcBorders>
            <w:shd w:val="clear" w:color="auto" w:fill="auto"/>
            <w:vAlign w:val="bottom"/>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0190090070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Непрограммные расходы Администрации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2535,8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2939,3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2865,5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97,5</w:t>
            </w:r>
          </w:p>
        </w:tc>
      </w:tr>
      <w:tr w:rsidR="005E3EC9" w:rsidRPr="007A30B6" w:rsidTr="005E3EC9">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15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Расходы за счет прочих дотации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8500027240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312,5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312,5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2535,8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2626,8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2553,0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97,2</w:t>
            </w:r>
          </w:p>
        </w:tc>
      </w:tr>
      <w:tr w:rsidR="005E3EC9" w:rsidRPr="007A30B6" w:rsidTr="005E3EC9">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1887,0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1754,8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1754,8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1887,0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1754,8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1754,8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91,5</w:t>
            </w:r>
          </w:p>
        </w:tc>
      </w:tr>
      <w:tr w:rsidR="005E3EC9" w:rsidRPr="007A30B6" w:rsidTr="005E3EC9">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91,5</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23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бюджетные ассигнования</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Уплата налогов, сборов и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Резервные фонды</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Непрограммные расходы Администрации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Резервные фонды исполнительных органов местных администраций в рамках непрограммных расходов Администрации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8500090110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бюджетные ассигнования</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8500090110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8500090110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870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Непрограммные расходы Администрации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8500075140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8500075140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8500075140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r>
      <w:tr w:rsidR="005E3EC9" w:rsidRPr="007A30B6" w:rsidTr="005E3EC9">
        <w:trPr>
          <w:trHeight w:val="5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Отдельные мероприятия</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37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Расходы на мероприятия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0190090080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0190090080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0190090080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Непрограммные расходы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85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Расходы за счет субвенции бюджетам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8500051180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89,8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8500051180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72,3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72,3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72,3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8500051180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72,3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72,3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72,3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8500051180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47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0203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8500051180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noWrap/>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Отдельные мероприятия</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Обеспечение первичных мер пожарной безопасности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01900S4120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01900S4120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43,3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708,7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743,5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743,5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Муниципальная программа МО Малиновский сельсовет "Обеспечение жизнедеятельности поселения на </w:t>
            </w:r>
            <w:proofErr w:type="spellStart"/>
            <w:r w:rsidRPr="007A30B6">
              <w:rPr>
                <w:rFonts w:ascii="Arial" w:eastAsia="Times New Roman" w:hAnsi="Arial" w:cs="Arial"/>
                <w:sz w:val="20"/>
                <w:szCs w:val="20"/>
                <w:lang w:eastAsia="ru-RU"/>
              </w:rPr>
              <w:t>на</w:t>
            </w:r>
            <w:proofErr w:type="spellEnd"/>
            <w:r w:rsidRPr="007A30B6">
              <w:rPr>
                <w:rFonts w:ascii="Arial" w:eastAsia="Times New Roman" w:hAnsi="Arial" w:cs="Arial"/>
                <w:sz w:val="20"/>
                <w:szCs w:val="20"/>
                <w:lang w:eastAsia="ru-RU"/>
              </w:rPr>
              <w:t xml:space="preserve">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708,7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49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xml:space="preserve">Подпрограмма "Благоустройство поселения Малиновского сельсовета"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708,7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16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59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708,7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708,7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708,7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717,5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Непрограммные расходы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8500000000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64</w:t>
            </w:r>
          </w:p>
        </w:tc>
        <w:tc>
          <w:tcPr>
            <w:tcW w:w="0" w:type="auto"/>
            <w:tcBorders>
              <w:top w:val="single" w:sz="4" w:space="0" w:color="auto"/>
              <w:left w:val="nil"/>
              <w:bottom w:val="single" w:sz="4" w:space="0" w:color="auto"/>
              <w:right w:val="nil"/>
            </w:tcBorders>
            <w:shd w:val="clear" w:color="auto" w:fill="auto"/>
            <w:vAlign w:val="bottom"/>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выполнение кадастровых работ по изготовлению межевого плана в отношении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8500087210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8500087210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8500087210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447,3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447,3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Благоустройство</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447,3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447,3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69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447,3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447,3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Подпрограмма "Благоустройство поселения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119,0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447,3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447,3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8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организацию уличного освещения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8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74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0110090030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0110090030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0110090030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23,1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организация ритуальных услуг и содержание мест захоронения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4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79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0110090040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10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0110090100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0110090100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82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0110090100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25,6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Отдельные мероприятия</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0190000000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390,0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390,0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139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01900S7490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386,0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386,0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01900S7490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15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'Расходы за счет средств самообложения граждан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01900S7490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87</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01900S7490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390,0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390,0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88</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01900S7490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390,0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390,0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89</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Пенсионное обеспечение</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lastRenderedPageBreak/>
              <w:t>91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Непрограммные расходы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8500000000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Социальное обеспечение и иные выплаты населению</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300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94</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color w:val="000000"/>
                <w:sz w:val="20"/>
                <w:szCs w:val="20"/>
                <w:lang w:eastAsia="ru-RU"/>
              </w:rPr>
            </w:pPr>
            <w:r w:rsidRPr="007A30B6">
              <w:rPr>
                <w:rFonts w:ascii="Arial" w:eastAsia="Times New Roman" w:hAnsi="Arial" w:cs="Arial"/>
                <w:color w:val="000000"/>
                <w:sz w:val="20"/>
                <w:szCs w:val="20"/>
                <w:lang w:eastAsia="ru-RU"/>
              </w:rPr>
              <w:t>Иные пенсии, социальные доплаты к пенсиям</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8500090210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312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24,0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44,0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100,0</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95</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Условно утвержденные расходы</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822</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r w:rsidR="005E3EC9" w:rsidRPr="007A30B6" w:rsidTr="005E3EC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96</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Всего</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A30B6" w:rsidRPr="007A30B6" w:rsidRDefault="007A30B6" w:rsidP="007A30B6">
            <w:pPr>
              <w:spacing w:after="0" w:line="240" w:lineRule="auto"/>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center"/>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4562,0</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5447,1</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5368,3</w:t>
            </w:r>
          </w:p>
        </w:tc>
        <w:tc>
          <w:tcPr>
            <w:tcW w:w="0" w:type="auto"/>
            <w:tcBorders>
              <w:top w:val="single" w:sz="4" w:space="0" w:color="auto"/>
              <w:left w:val="nil"/>
              <w:bottom w:val="single" w:sz="4" w:space="0" w:color="auto"/>
              <w:right w:val="single" w:sz="4" w:space="0" w:color="auto"/>
            </w:tcBorders>
            <w:shd w:val="clear" w:color="auto" w:fill="auto"/>
            <w:hideMark/>
          </w:tcPr>
          <w:p w:rsidR="007A30B6" w:rsidRPr="007A30B6" w:rsidRDefault="007A30B6" w:rsidP="007A30B6">
            <w:pPr>
              <w:spacing w:after="0" w:line="240" w:lineRule="auto"/>
              <w:jc w:val="right"/>
              <w:rPr>
                <w:rFonts w:ascii="Arial" w:eastAsia="Times New Roman" w:hAnsi="Arial" w:cs="Arial"/>
                <w:sz w:val="20"/>
                <w:szCs w:val="20"/>
                <w:lang w:eastAsia="ru-RU"/>
              </w:rPr>
            </w:pPr>
            <w:r w:rsidRPr="007A30B6">
              <w:rPr>
                <w:rFonts w:ascii="Arial" w:eastAsia="Times New Roman" w:hAnsi="Arial" w:cs="Arial"/>
                <w:sz w:val="20"/>
                <w:szCs w:val="20"/>
                <w:lang w:eastAsia="ru-RU"/>
              </w:rPr>
              <w:t> </w:t>
            </w:r>
          </w:p>
        </w:tc>
      </w:tr>
    </w:tbl>
    <w:p w:rsidR="007A30B6" w:rsidRDefault="007A30B6" w:rsidP="008B3DA9">
      <w:pPr>
        <w:spacing w:after="0" w:line="240" w:lineRule="auto"/>
        <w:ind w:left="700"/>
        <w:jc w:val="right"/>
      </w:pPr>
    </w:p>
    <w:p w:rsidR="007A30B6" w:rsidRDefault="007A30B6" w:rsidP="008B3DA9">
      <w:pPr>
        <w:spacing w:after="0" w:line="240" w:lineRule="auto"/>
        <w:ind w:left="700"/>
        <w:jc w:val="right"/>
      </w:pPr>
    </w:p>
    <w:tbl>
      <w:tblPr>
        <w:tblW w:w="0" w:type="auto"/>
        <w:jc w:val="right"/>
        <w:tblLook w:val="04A0" w:firstRow="1" w:lastRow="0" w:firstColumn="1" w:lastColumn="0" w:noHBand="0" w:noVBand="1"/>
      </w:tblPr>
      <w:tblGrid>
        <w:gridCol w:w="8691"/>
      </w:tblGrid>
      <w:tr w:rsidR="0083637B" w:rsidRPr="007A30B6" w:rsidTr="0083637B">
        <w:trPr>
          <w:trHeight w:val="398"/>
          <w:jc w:val="right"/>
        </w:trPr>
        <w:tc>
          <w:tcPr>
            <w:tcW w:w="0" w:type="auto"/>
            <w:tcBorders>
              <w:top w:val="nil"/>
              <w:left w:val="nil"/>
              <w:bottom w:val="nil"/>
            </w:tcBorders>
            <w:shd w:val="clear" w:color="auto" w:fill="auto"/>
            <w:noWrap/>
            <w:vAlign w:val="bottom"/>
            <w:hideMark/>
          </w:tcPr>
          <w:p w:rsidR="0083637B" w:rsidRPr="007A30B6" w:rsidRDefault="0083637B" w:rsidP="0083637B">
            <w:pPr>
              <w:spacing w:after="0" w:line="240" w:lineRule="auto"/>
              <w:jc w:val="right"/>
              <w:rPr>
                <w:rFonts w:ascii="Arial" w:eastAsia="Times New Roman" w:hAnsi="Arial" w:cs="Arial"/>
                <w:sz w:val="24"/>
                <w:szCs w:val="24"/>
                <w:lang w:eastAsia="ru-RU"/>
              </w:rPr>
            </w:pPr>
            <w:r w:rsidRPr="007A30B6">
              <w:rPr>
                <w:rFonts w:ascii="Arial" w:eastAsia="Times New Roman" w:hAnsi="Arial" w:cs="Arial"/>
                <w:sz w:val="24"/>
                <w:szCs w:val="24"/>
                <w:lang w:eastAsia="ru-RU"/>
              </w:rPr>
              <w:t xml:space="preserve">Приложение № </w:t>
            </w:r>
            <w:r>
              <w:rPr>
                <w:rFonts w:ascii="Arial" w:eastAsia="Times New Roman" w:hAnsi="Arial" w:cs="Arial"/>
                <w:sz w:val="24"/>
                <w:szCs w:val="24"/>
                <w:lang w:eastAsia="ru-RU"/>
              </w:rPr>
              <w:t>5</w:t>
            </w:r>
          </w:p>
        </w:tc>
      </w:tr>
      <w:tr w:rsidR="005E3EC9" w:rsidRPr="007A30B6" w:rsidTr="0083637B">
        <w:trPr>
          <w:trHeight w:val="323"/>
          <w:jc w:val="right"/>
        </w:trPr>
        <w:tc>
          <w:tcPr>
            <w:tcW w:w="0" w:type="auto"/>
            <w:tcBorders>
              <w:top w:val="nil"/>
              <w:left w:val="nil"/>
              <w:bottom w:val="nil"/>
              <w:right w:val="nil"/>
            </w:tcBorders>
            <w:shd w:val="clear" w:color="auto" w:fill="auto"/>
            <w:noWrap/>
            <w:vAlign w:val="bottom"/>
            <w:hideMark/>
          </w:tcPr>
          <w:p w:rsidR="005E3EC9" w:rsidRPr="007A30B6" w:rsidRDefault="005E3EC9" w:rsidP="005E3EC9">
            <w:pPr>
              <w:spacing w:after="0" w:line="240" w:lineRule="auto"/>
              <w:jc w:val="right"/>
              <w:rPr>
                <w:rFonts w:ascii="Arial" w:eastAsia="Times New Roman" w:hAnsi="Arial" w:cs="Arial"/>
                <w:sz w:val="24"/>
                <w:szCs w:val="24"/>
                <w:lang w:eastAsia="ru-RU"/>
              </w:rPr>
            </w:pPr>
            <w:r w:rsidRPr="007A30B6">
              <w:rPr>
                <w:rFonts w:ascii="Arial" w:eastAsia="Times New Roman" w:hAnsi="Arial" w:cs="Arial"/>
                <w:sz w:val="24"/>
                <w:szCs w:val="24"/>
                <w:lang w:eastAsia="ru-RU"/>
              </w:rPr>
              <w:t>к решению Малиновского сельского Совета депутатов</w:t>
            </w:r>
            <w:r>
              <w:rPr>
                <w:rFonts w:ascii="Arial" w:eastAsia="Times New Roman" w:hAnsi="Arial" w:cs="Arial"/>
                <w:sz w:val="24"/>
                <w:szCs w:val="24"/>
                <w:lang w:eastAsia="ru-RU"/>
              </w:rPr>
              <w:t xml:space="preserve"> от 08.04.2025</w:t>
            </w:r>
            <w:r w:rsidRPr="007A30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133</w:t>
            </w:r>
          </w:p>
        </w:tc>
      </w:tr>
    </w:tbl>
    <w:p w:rsidR="005E3EC9" w:rsidRDefault="005E3EC9" w:rsidP="008B3DA9">
      <w:pPr>
        <w:spacing w:after="0" w:line="240" w:lineRule="auto"/>
        <w:ind w:left="700"/>
        <w:jc w:val="right"/>
      </w:pPr>
    </w:p>
    <w:tbl>
      <w:tblPr>
        <w:tblW w:w="5000" w:type="pct"/>
        <w:tblLook w:val="04A0" w:firstRow="1" w:lastRow="0" w:firstColumn="1" w:lastColumn="0" w:noHBand="0" w:noVBand="1"/>
      </w:tblPr>
      <w:tblGrid>
        <w:gridCol w:w="830"/>
        <w:gridCol w:w="5629"/>
        <w:gridCol w:w="1351"/>
        <w:gridCol w:w="1084"/>
        <w:gridCol w:w="1212"/>
        <w:gridCol w:w="847"/>
        <w:gridCol w:w="1470"/>
        <w:gridCol w:w="1396"/>
        <w:gridCol w:w="1317"/>
      </w:tblGrid>
      <w:tr w:rsidR="005E3EC9" w:rsidRPr="00A54C1B" w:rsidTr="005E3EC9">
        <w:trPr>
          <w:trHeight w:val="735"/>
        </w:trPr>
        <w:tc>
          <w:tcPr>
            <w:tcW w:w="5000" w:type="pct"/>
            <w:gridSpan w:val="9"/>
            <w:tcBorders>
              <w:top w:val="nil"/>
              <w:left w:val="nil"/>
              <w:bottom w:val="nil"/>
              <w:right w:val="nil"/>
            </w:tcBorders>
            <w:shd w:val="clear" w:color="auto" w:fill="auto"/>
            <w:hideMark/>
          </w:tcPr>
          <w:p w:rsidR="005E3EC9" w:rsidRPr="00A54C1B" w:rsidRDefault="005E3EC9" w:rsidP="0083637B">
            <w:pPr>
              <w:spacing w:after="0" w:line="240" w:lineRule="auto"/>
              <w:jc w:val="center"/>
              <w:rPr>
                <w:rFonts w:ascii="Arial" w:eastAsia="Times New Roman" w:hAnsi="Arial" w:cs="Arial"/>
                <w:b/>
                <w:bCs/>
                <w:sz w:val="20"/>
                <w:szCs w:val="20"/>
                <w:lang w:eastAsia="ru-RU"/>
              </w:rPr>
            </w:pPr>
            <w:bookmarkStart w:id="2" w:name="_GoBack"/>
            <w:r w:rsidRPr="00A54C1B">
              <w:rPr>
                <w:rFonts w:ascii="Arial" w:eastAsia="Times New Roman" w:hAnsi="Arial" w:cs="Arial"/>
                <w:b/>
                <w:bCs/>
                <w:sz w:val="20"/>
                <w:szCs w:val="20"/>
                <w:lang w:eastAsia="ru-RU"/>
              </w:rPr>
              <w:t xml:space="preserve">Распределение бюджетных ассигнований по целевым статьям (муниципальным программам Малиновского сельсовета Саянского района и непрограммным направлениям деятельности), группам и подгруппам видов расходов, разделам, подразделам классификации расходов бюджета Малиновского сельсовета Саянского района </w:t>
            </w:r>
            <w:r w:rsidR="0083637B" w:rsidRPr="00A54C1B">
              <w:rPr>
                <w:rFonts w:ascii="Arial" w:eastAsia="Times New Roman" w:hAnsi="Arial" w:cs="Arial"/>
                <w:b/>
                <w:bCs/>
                <w:sz w:val="20"/>
                <w:szCs w:val="20"/>
                <w:lang w:eastAsia="ru-RU"/>
              </w:rPr>
              <w:t>фактическое на 2024 год</w:t>
            </w:r>
          </w:p>
        </w:tc>
      </w:tr>
      <w:tr w:rsidR="005E3EC9" w:rsidRPr="00A54C1B" w:rsidTr="0083637B">
        <w:trPr>
          <w:trHeight w:val="540"/>
        </w:trPr>
        <w:tc>
          <w:tcPr>
            <w:tcW w:w="188" w:type="pct"/>
            <w:tcBorders>
              <w:top w:val="nil"/>
              <w:left w:val="nil"/>
              <w:bottom w:val="single" w:sz="4" w:space="0" w:color="auto"/>
              <w:right w:val="nil"/>
            </w:tcBorders>
            <w:shd w:val="clear" w:color="auto" w:fill="auto"/>
            <w:noWrap/>
            <w:hideMark/>
          </w:tcPr>
          <w:p w:rsidR="005E3EC9" w:rsidRPr="00A54C1B" w:rsidRDefault="005E3EC9" w:rsidP="005E3EC9">
            <w:pPr>
              <w:spacing w:after="0" w:line="240" w:lineRule="auto"/>
              <w:jc w:val="center"/>
              <w:rPr>
                <w:rFonts w:ascii="Arial" w:eastAsia="Times New Roman" w:hAnsi="Arial" w:cs="Arial"/>
                <w:b/>
                <w:bCs/>
                <w:sz w:val="20"/>
                <w:szCs w:val="20"/>
                <w:lang w:eastAsia="ru-RU"/>
              </w:rPr>
            </w:pPr>
          </w:p>
        </w:tc>
        <w:tc>
          <w:tcPr>
            <w:tcW w:w="2732" w:type="pct"/>
            <w:tcBorders>
              <w:top w:val="nil"/>
              <w:left w:val="nil"/>
              <w:bottom w:val="single" w:sz="4" w:space="0" w:color="auto"/>
              <w:right w:val="nil"/>
            </w:tcBorders>
            <w:shd w:val="clear" w:color="auto" w:fill="auto"/>
            <w:noWrap/>
            <w:vAlign w:val="center"/>
            <w:hideMark/>
          </w:tcPr>
          <w:p w:rsidR="005E3EC9" w:rsidRPr="00A54C1B" w:rsidRDefault="005E3EC9" w:rsidP="0083637B">
            <w:pPr>
              <w:spacing w:after="0" w:line="240" w:lineRule="auto"/>
              <w:rPr>
                <w:rFonts w:ascii="Arial" w:eastAsia="Times New Roman" w:hAnsi="Arial" w:cs="Arial"/>
                <w:b/>
                <w:bCs/>
                <w:sz w:val="20"/>
                <w:szCs w:val="20"/>
                <w:lang w:eastAsia="ru-RU"/>
              </w:rPr>
            </w:pPr>
          </w:p>
        </w:tc>
        <w:tc>
          <w:tcPr>
            <w:tcW w:w="320" w:type="pct"/>
            <w:tcBorders>
              <w:top w:val="nil"/>
              <w:left w:val="nil"/>
              <w:bottom w:val="single" w:sz="4" w:space="0" w:color="auto"/>
              <w:right w:val="nil"/>
            </w:tcBorders>
            <w:shd w:val="clear" w:color="auto" w:fill="auto"/>
            <w:noWrap/>
            <w:vAlign w:val="bottom"/>
            <w:hideMark/>
          </w:tcPr>
          <w:p w:rsidR="005E3EC9" w:rsidRPr="00A54C1B" w:rsidRDefault="005E3EC9" w:rsidP="005E3EC9">
            <w:pPr>
              <w:spacing w:after="0" w:line="240" w:lineRule="auto"/>
              <w:jc w:val="center"/>
              <w:rPr>
                <w:rFonts w:ascii="Arial" w:eastAsia="Times New Roman" w:hAnsi="Arial" w:cs="Arial"/>
                <w:b/>
                <w:bCs/>
                <w:sz w:val="20"/>
                <w:szCs w:val="20"/>
                <w:lang w:eastAsia="ru-RU"/>
              </w:rPr>
            </w:pPr>
          </w:p>
        </w:tc>
        <w:tc>
          <w:tcPr>
            <w:tcW w:w="251" w:type="pct"/>
            <w:tcBorders>
              <w:top w:val="nil"/>
              <w:left w:val="nil"/>
              <w:bottom w:val="single" w:sz="4" w:space="0" w:color="auto"/>
              <w:right w:val="nil"/>
            </w:tcBorders>
            <w:shd w:val="clear" w:color="auto" w:fill="auto"/>
            <w:noWrap/>
            <w:vAlign w:val="bottom"/>
            <w:hideMark/>
          </w:tcPr>
          <w:p w:rsidR="005E3EC9" w:rsidRPr="00A54C1B" w:rsidRDefault="005E3EC9" w:rsidP="005E3EC9">
            <w:pPr>
              <w:spacing w:after="0" w:line="240" w:lineRule="auto"/>
              <w:jc w:val="center"/>
              <w:rPr>
                <w:rFonts w:ascii="Arial" w:eastAsia="Times New Roman" w:hAnsi="Arial" w:cs="Arial"/>
                <w:sz w:val="20"/>
                <w:szCs w:val="20"/>
                <w:lang w:eastAsia="ru-RU"/>
              </w:rPr>
            </w:pPr>
          </w:p>
        </w:tc>
        <w:tc>
          <w:tcPr>
            <w:tcW w:w="282" w:type="pct"/>
            <w:tcBorders>
              <w:top w:val="nil"/>
              <w:left w:val="nil"/>
              <w:bottom w:val="single" w:sz="4" w:space="0" w:color="auto"/>
              <w:right w:val="nil"/>
            </w:tcBorders>
            <w:shd w:val="clear" w:color="auto" w:fill="auto"/>
            <w:noWrap/>
            <w:vAlign w:val="bottom"/>
            <w:hideMark/>
          </w:tcPr>
          <w:p w:rsidR="005E3EC9" w:rsidRPr="00A54C1B" w:rsidRDefault="005E3EC9" w:rsidP="005E3EC9">
            <w:pPr>
              <w:spacing w:after="0" w:line="240" w:lineRule="auto"/>
              <w:jc w:val="center"/>
              <w:rPr>
                <w:rFonts w:ascii="Arial" w:eastAsia="Times New Roman" w:hAnsi="Arial" w:cs="Arial"/>
                <w:sz w:val="20"/>
                <w:szCs w:val="20"/>
                <w:lang w:eastAsia="ru-RU"/>
              </w:rPr>
            </w:pPr>
          </w:p>
        </w:tc>
        <w:tc>
          <w:tcPr>
            <w:tcW w:w="247" w:type="pct"/>
            <w:tcBorders>
              <w:top w:val="nil"/>
              <w:left w:val="nil"/>
              <w:bottom w:val="single" w:sz="4" w:space="0" w:color="auto"/>
              <w:right w:val="nil"/>
            </w:tcBorders>
            <w:shd w:val="clear" w:color="auto" w:fill="auto"/>
            <w:noWrap/>
            <w:vAlign w:val="bottom"/>
            <w:hideMark/>
          </w:tcPr>
          <w:p w:rsidR="005E3EC9" w:rsidRPr="00A54C1B" w:rsidRDefault="005E3EC9" w:rsidP="005E3EC9">
            <w:pPr>
              <w:spacing w:after="0" w:line="240" w:lineRule="auto"/>
              <w:jc w:val="right"/>
              <w:rPr>
                <w:rFonts w:ascii="Arial" w:eastAsia="Times New Roman" w:hAnsi="Arial" w:cs="Arial"/>
                <w:sz w:val="20"/>
                <w:szCs w:val="20"/>
                <w:lang w:eastAsia="ru-RU"/>
              </w:rPr>
            </w:pPr>
          </w:p>
        </w:tc>
        <w:tc>
          <w:tcPr>
            <w:tcW w:w="345" w:type="pct"/>
            <w:tcBorders>
              <w:top w:val="nil"/>
              <w:left w:val="nil"/>
              <w:bottom w:val="single" w:sz="4" w:space="0" w:color="auto"/>
              <w:right w:val="nil"/>
            </w:tcBorders>
            <w:shd w:val="clear" w:color="auto" w:fill="auto"/>
            <w:noWrap/>
            <w:vAlign w:val="bottom"/>
            <w:hideMark/>
          </w:tcPr>
          <w:p w:rsidR="005E3EC9" w:rsidRPr="00A54C1B" w:rsidRDefault="005E3EC9" w:rsidP="005E3EC9">
            <w:pPr>
              <w:spacing w:after="0" w:line="240" w:lineRule="auto"/>
              <w:jc w:val="right"/>
              <w:rPr>
                <w:rFonts w:ascii="Arial" w:eastAsia="Times New Roman" w:hAnsi="Arial" w:cs="Arial"/>
                <w:sz w:val="20"/>
                <w:szCs w:val="20"/>
                <w:lang w:eastAsia="ru-RU"/>
              </w:rPr>
            </w:pPr>
          </w:p>
        </w:tc>
        <w:tc>
          <w:tcPr>
            <w:tcW w:w="327" w:type="pct"/>
            <w:tcBorders>
              <w:top w:val="nil"/>
              <w:left w:val="nil"/>
              <w:bottom w:val="single" w:sz="4" w:space="0" w:color="auto"/>
              <w:right w:val="nil"/>
            </w:tcBorders>
            <w:shd w:val="clear" w:color="auto" w:fill="auto"/>
            <w:noWrap/>
            <w:vAlign w:val="bottom"/>
            <w:hideMark/>
          </w:tcPr>
          <w:p w:rsidR="005E3EC9" w:rsidRPr="00A54C1B" w:rsidRDefault="005E3EC9" w:rsidP="005E3EC9">
            <w:pPr>
              <w:spacing w:after="0" w:line="240" w:lineRule="auto"/>
              <w:jc w:val="right"/>
              <w:rPr>
                <w:rFonts w:ascii="Arial" w:eastAsia="Times New Roman" w:hAnsi="Arial" w:cs="Arial"/>
                <w:sz w:val="20"/>
                <w:szCs w:val="20"/>
                <w:lang w:eastAsia="ru-RU"/>
              </w:rPr>
            </w:pPr>
          </w:p>
        </w:tc>
        <w:tc>
          <w:tcPr>
            <w:tcW w:w="308" w:type="pct"/>
            <w:tcBorders>
              <w:top w:val="nil"/>
              <w:left w:val="nil"/>
              <w:bottom w:val="single" w:sz="4" w:space="0" w:color="auto"/>
              <w:right w:val="nil"/>
            </w:tcBorders>
            <w:shd w:val="clear" w:color="auto" w:fill="auto"/>
            <w:noWrap/>
            <w:vAlign w:val="bottom"/>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(тыс.</w:t>
            </w:r>
            <w:r w:rsidR="0083637B" w:rsidRPr="00A54C1B">
              <w:rPr>
                <w:rFonts w:ascii="Arial" w:eastAsia="Times New Roman" w:hAnsi="Arial" w:cs="Arial"/>
                <w:sz w:val="20"/>
                <w:szCs w:val="20"/>
                <w:lang w:eastAsia="ru-RU"/>
              </w:rPr>
              <w:t xml:space="preserve"> </w:t>
            </w:r>
            <w:r w:rsidRPr="00A54C1B">
              <w:rPr>
                <w:rFonts w:ascii="Arial" w:eastAsia="Times New Roman" w:hAnsi="Arial" w:cs="Arial"/>
                <w:sz w:val="20"/>
                <w:szCs w:val="20"/>
                <w:lang w:eastAsia="ru-RU"/>
              </w:rPr>
              <w:t>руб.)</w:t>
            </w:r>
          </w:p>
        </w:tc>
      </w:tr>
      <w:tr w:rsidR="005E3EC9" w:rsidRPr="00A54C1B" w:rsidTr="00A54C1B">
        <w:trPr>
          <w:trHeight w:val="1326"/>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строки</w:t>
            </w:r>
          </w:p>
        </w:tc>
        <w:tc>
          <w:tcPr>
            <w:tcW w:w="2732"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Наименование главных распорядителей и наименование показателей бюджетной классификации</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Целевая статья</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Вид расходов</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Раздел, подраздел</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План Сумма на  2024 год</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План с изменениями Сумма на  2024 год</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Фактическое Сумма на  2024 год</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исполнения Сумма на  2024 год</w:t>
            </w:r>
          </w:p>
        </w:tc>
      </w:tr>
      <w:tr w:rsidR="005E3EC9" w:rsidRPr="00A54C1B" w:rsidTr="00A54C1B">
        <w:trPr>
          <w:trHeight w:val="218"/>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w:t>
            </w:r>
          </w:p>
        </w:tc>
        <w:tc>
          <w:tcPr>
            <w:tcW w:w="2732"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8</w:t>
            </w:r>
          </w:p>
        </w:tc>
      </w:tr>
      <w:tr w:rsidR="005E3EC9" w:rsidRPr="00A54C1B" w:rsidTr="0083637B">
        <w:trPr>
          <w:trHeight w:val="33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Администрация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r>
      <w:tr w:rsidR="005E3EC9" w:rsidRPr="00A54C1B" w:rsidTr="0083637B">
        <w:trPr>
          <w:trHeight w:val="78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Муниципальная программа МО Малиновский сельсовет "Обеспечение 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830,6</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1210,3</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1210,3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6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Отдельные мероприятия</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6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Расходы Обеспечение первичных мер пожарной безопасности в границах населенных пунктов поселения</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01900S4120</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2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8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lastRenderedPageBreak/>
              <w:t>5</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01900S4120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6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01900S4120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0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НАЦИОНАЛЬНАЯ БЕЗОПАСНОСТЬ И ПРАВООХРАНИТЕЛЬНАЯ ДЕЯТЕЛЬНОСТЬ</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01900S4120</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0300</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2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9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01900S4120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0310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43,3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9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Подпрограмма "Благоустройство поселения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708,7</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42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xml:space="preserve">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708,7</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708,7</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708,7</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Национальная экономика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0400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708,7</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Дорожное хозяйство (дорожные фонды)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0409</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708,7</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717,5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4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15</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Подпрограмма "Благоустройство поселения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24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Расходы на уличное освещение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29"/>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17</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8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Жилищно-коммунальное хозяйство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4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Благоустройство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0503</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4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lastRenderedPageBreak/>
              <w:t>21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Подпрограмма "Благоустройство поселения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15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сельсовета "Обеспечение 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0110090030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0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0110090030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0110090030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25</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Жилищно-коммунальное хозяйство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0110090030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Благоустройство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0110090030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0503</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23,1</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27</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Подпрограмма "Благоустройство поселения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32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Расходы на организация ритуальных услуг и содержание мест захоронения в поселениях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63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Жилищно-коммунальное хозяйство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Благоустройство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0110090040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0503</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Подпрограмма "Благоустройство поселения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34</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0110090100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35</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0110090100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lastRenderedPageBreak/>
              <w:t>36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0110090100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37</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Жилищно-коммунальное хозяйство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0110090100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Благоустройство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0110090100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0503</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25,6</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Отдельные мероприятия</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09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01900S7490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386,0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386,0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21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01900S7490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2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'Расходы за счет средств самообложения граждан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01900S7490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01900S7490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44</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01900S7490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45</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Жилищно-коммунальное хозяйство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01900S7490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0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Благоустройство</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01900S7490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0503</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390,0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0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47</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Отдельные мероприятия</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03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48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 xml:space="preserve">Расходы на мероприятия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w:t>
            </w:r>
            <w:r w:rsidRPr="00A54C1B">
              <w:rPr>
                <w:rFonts w:ascii="Arial" w:eastAsia="Times New Roman" w:hAnsi="Arial" w:cs="Arial"/>
                <w:sz w:val="20"/>
                <w:szCs w:val="20"/>
                <w:lang w:eastAsia="ru-RU"/>
              </w:rPr>
              <w:lastRenderedPageBreak/>
              <w:t>жизнедеятельности поселения на территории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lastRenderedPageBreak/>
              <w:t>0190090080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7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lastRenderedPageBreak/>
              <w:t>49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0190090080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0190090080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0190090080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0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Другие 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0190090080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0113</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7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Отдельные мероприятия</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03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54</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0190090070</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1,9</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2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7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55</w:t>
            </w:r>
          </w:p>
        </w:tc>
        <w:tc>
          <w:tcPr>
            <w:tcW w:w="2732"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Межбюджетные трансферты</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0190090070</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500</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1,9</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2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5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56</w:t>
            </w:r>
          </w:p>
        </w:tc>
        <w:tc>
          <w:tcPr>
            <w:tcW w:w="2732"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Иные межбюджетные трансферты</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0190090070</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540</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1,9</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2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9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57</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0190090070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00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0190090070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0104</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1,4</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64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Непрограммные расходы Администрации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8500000000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3731,4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4236,8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4158,0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98,1</w:t>
            </w:r>
          </w:p>
        </w:tc>
      </w:tr>
      <w:tr w:rsidR="005E3EC9" w:rsidRPr="00A54C1B" w:rsidTr="0083637B">
        <w:trPr>
          <w:trHeight w:val="82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9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Социальное обеспечение и иные выплаты населению</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0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Публичные нормативные социальные выплаты гражданам</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310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b/>
                <w:bCs/>
                <w:sz w:val="20"/>
                <w:szCs w:val="20"/>
                <w:lang w:eastAsia="ru-RU"/>
              </w:rPr>
            </w:pPr>
            <w:r w:rsidRPr="00A54C1B">
              <w:rPr>
                <w:rFonts w:ascii="Arial" w:eastAsia="Times New Roman" w:hAnsi="Arial" w:cs="Arial"/>
                <w:b/>
                <w:bCs/>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6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lastRenderedPageBreak/>
              <w:t>63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СОЦИАЛЬНАЯ ПОЛИТИКА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310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64</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Пенсионное обеспечение</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310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1001</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44,0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65</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Расходы на выполнение кадастровых работ по изготовлению межевого плана в отношении земельного участка.</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8500087210</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2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8500087210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67</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8500087210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НАЦИОНАЛЬНАЯ ЭКОНОМИКА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8500087210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0400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69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Другие вопросы в области национальной экономики</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8500087210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0412</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26,0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23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Расходы за счет субвенции бюджетам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8500051180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80,2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89,8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89,8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64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8500051180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67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8500051180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7,9</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03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8500051180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74</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Расходы на выплаты персоналу государственных (муниципальных) органов</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8500051180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7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75</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НАЦИОНАЛЬНАЯ ОБОРОНА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8500051180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0200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7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Мобилизационная и вневойсковая подготовка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8500051180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0203</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72,3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47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lastRenderedPageBreak/>
              <w:t>77</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8500075140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42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8500075140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61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79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8500075140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8500075140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46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Другие 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8500075140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0113</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70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Резервный фонд исполнительных органов местных администраций в рамках непрограммных расходов Администрации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8500090110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бюджетные ассигнования</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8500090110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84</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резервные средства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8500090110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870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8500090110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870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Резервные фонды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8500090110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870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0111</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5</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5,0</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72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87</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3EC9" w:rsidRPr="00A54C1B" w:rsidRDefault="005E3EC9" w:rsidP="005E3EC9">
            <w:pPr>
              <w:spacing w:after="0" w:line="240" w:lineRule="auto"/>
              <w:rPr>
                <w:rFonts w:ascii="Arial" w:eastAsia="Times New Roman" w:hAnsi="Arial" w:cs="Arial"/>
                <w:color w:val="000000"/>
                <w:sz w:val="20"/>
                <w:szCs w:val="20"/>
                <w:lang w:eastAsia="ru-RU"/>
              </w:rPr>
            </w:pPr>
            <w:r w:rsidRPr="00A54C1B">
              <w:rPr>
                <w:rFonts w:ascii="Arial" w:eastAsia="Times New Roman" w:hAnsi="Arial" w:cs="Arial"/>
                <w:color w:val="000000"/>
                <w:sz w:val="20"/>
                <w:szCs w:val="20"/>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8500027240</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27"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72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8500027240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Расходы на выплаты персоналу государственных (муниципальных) органов</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8500027240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8500027240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72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8500027240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0104</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312,5</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91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lastRenderedPageBreak/>
              <w:t>92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1887,0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08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1887,0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9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94</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Расходы на выплаты персоналу государственных (муниципальных) органов</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1887,0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95</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1887,0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93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0104</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1887,0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1754,8</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5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97</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648,4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871,8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798,0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91,5</w:t>
            </w:r>
          </w:p>
        </w:tc>
      </w:tr>
      <w:tr w:rsidR="005E3EC9" w:rsidRPr="00A54C1B" w:rsidTr="0083637B">
        <w:trPr>
          <w:trHeight w:val="67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648,4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871,8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798,0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91,5</w:t>
            </w:r>
          </w:p>
        </w:tc>
      </w:tr>
      <w:tr w:rsidR="005E3EC9" w:rsidRPr="00A54C1B" w:rsidTr="0083637B">
        <w:trPr>
          <w:trHeight w:val="60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99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648,4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871,8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798,0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91,5</w:t>
            </w:r>
          </w:p>
        </w:tc>
      </w:tr>
      <w:tr w:rsidR="005E3EC9" w:rsidRPr="00A54C1B" w:rsidTr="0083637B">
        <w:trPr>
          <w:trHeight w:val="9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240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0104</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648,4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871,8</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798,0</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91,5</w:t>
            </w:r>
          </w:p>
        </w:tc>
      </w:tr>
      <w:tr w:rsidR="005E3EC9" w:rsidRPr="00A54C1B" w:rsidTr="0083637B">
        <w:trPr>
          <w:trHeight w:val="88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0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102</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Иные бюджетные ассигнования</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9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103</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Уплата налогов, сборов и иных платежей</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2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104</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99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lastRenderedPageBreak/>
              <w:t>105</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8500090210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0104</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0,4</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0,2</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102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106</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1085,2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1132,7</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1132,7</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107</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Расходы на выплаты персоналу государственных (муниципальных) органов</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1085,2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1132,7</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1132,7</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46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108</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ОБЩЕГОСУДАРСТВЕННЫЕ ВОПРОСЫ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0100</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1085,2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1132,7</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1132,7</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72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109</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8500090220</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120</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0102</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1085,2</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1132,7</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1132,7</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100,0</w:t>
            </w:r>
          </w:p>
        </w:tc>
      </w:tr>
      <w:tr w:rsidR="005E3EC9" w:rsidRPr="00A54C1B" w:rsidTr="0083637B">
        <w:trPr>
          <w:trHeight w:val="36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110</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Условно утвержденные расходы</w:t>
            </w:r>
          </w:p>
        </w:tc>
        <w:tc>
          <w:tcPr>
            <w:tcW w:w="320"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0,0</w:t>
            </w:r>
          </w:p>
        </w:tc>
      </w:tr>
      <w:tr w:rsidR="005E3EC9" w:rsidRPr="00A54C1B" w:rsidTr="0083637B">
        <w:trPr>
          <w:trHeight w:val="52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111</w:t>
            </w:r>
          </w:p>
        </w:tc>
        <w:tc>
          <w:tcPr>
            <w:tcW w:w="2732"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Всего</w:t>
            </w:r>
          </w:p>
        </w:tc>
        <w:tc>
          <w:tcPr>
            <w:tcW w:w="320" w:type="pct"/>
            <w:tcBorders>
              <w:top w:val="single" w:sz="4" w:space="0" w:color="auto"/>
              <w:left w:val="nil"/>
              <w:bottom w:val="single" w:sz="4" w:space="0" w:color="auto"/>
              <w:right w:val="single" w:sz="4" w:space="0" w:color="auto"/>
            </w:tcBorders>
            <w:shd w:val="clear" w:color="auto" w:fill="auto"/>
            <w:vAlign w:val="bottom"/>
            <w:hideMark/>
          </w:tcPr>
          <w:p w:rsidR="005E3EC9" w:rsidRPr="00A54C1B" w:rsidRDefault="005E3EC9" w:rsidP="005E3EC9">
            <w:pPr>
              <w:spacing w:after="0" w:line="240" w:lineRule="auto"/>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51"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5E3EC9" w:rsidRPr="00A54C1B" w:rsidRDefault="005E3EC9" w:rsidP="005E3EC9">
            <w:pPr>
              <w:spacing w:after="0" w:line="240" w:lineRule="auto"/>
              <w:jc w:val="center"/>
              <w:rPr>
                <w:rFonts w:ascii="Arial" w:eastAsia="Times New Roman" w:hAnsi="Arial" w:cs="Arial"/>
                <w:sz w:val="20"/>
                <w:szCs w:val="20"/>
                <w:lang w:eastAsia="ru-RU"/>
              </w:rPr>
            </w:pPr>
            <w:r w:rsidRPr="00A54C1B">
              <w:rPr>
                <w:rFonts w:ascii="Arial" w:eastAsia="Times New Roman" w:hAnsi="Arial" w:cs="Arial"/>
                <w:sz w:val="20"/>
                <w:szCs w:val="20"/>
                <w:lang w:eastAsia="ru-RU"/>
              </w:rPr>
              <w:t> </w:t>
            </w:r>
          </w:p>
        </w:tc>
        <w:tc>
          <w:tcPr>
            <w:tcW w:w="24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4562,0</w:t>
            </w:r>
          </w:p>
        </w:tc>
        <w:tc>
          <w:tcPr>
            <w:tcW w:w="345"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5447,1</w:t>
            </w:r>
          </w:p>
        </w:tc>
        <w:tc>
          <w:tcPr>
            <w:tcW w:w="327"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5368,3</w:t>
            </w:r>
          </w:p>
        </w:tc>
        <w:tc>
          <w:tcPr>
            <w:tcW w:w="308" w:type="pct"/>
            <w:tcBorders>
              <w:top w:val="single" w:sz="4" w:space="0" w:color="auto"/>
              <w:left w:val="nil"/>
              <w:bottom w:val="single" w:sz="4" w:space="0" w:color="auto"/>
              <w:right w:val="single" w:sz="4" w:space="0" w:color="auto"/>
            </w:tcBorders>
            <w:shd w:val="clear" w:color="auto" w:fill="auto"/>
            <w:hideMark/>
          </w:tcPr>
          <w:p w:rsidR="005E3EC9" w:rsidRPr="00A54C1B" w:rsidRDefault="005E3EC9" w:rsidP="005E3EC9">
            <w:pPr>
              <w:spacing w:after="0" w:line="240" w:lineRule="auto"/>
              <w:jc w:val="right"/>
              <w:rPr>
                <w:rFonts w:ascii="Arial" w:eastAsia="Times New Roman" w:hAnsi="Arial" w:cs="Arial"/>
                <w:sz w:val="20"/>
                <w:szCs w:val="20"/>
                <w:lang w:eastAsia="ru-RU"/>
              </w:rPr>
            </w:pPr>
            <w:r w:rsidRPr="00A54C1B">
              <w:rPr>
                <w:rFonts w:ascii="Arial" w:eastAsia="Times New Roman" w:hAnsi="Arial" w:cs="Arial"/>
                <w:sz w:val="20"/>
                <w:szCs w:val="20"/>
                <w:lang w:eastAsia="ru-RU"/>
              </w:rPr>
              <w:t>98,6</w:t>
            </w:r>
          </w:p>
        </w:tc>
      </w:tr>
      <w:bookmarkEnd w:id="2"/>
    </w:tbl>
    <w:p w:rsidR="005E3EC9" w:rsidRDefault="005E3EC9" w:rsidP="008B3DA9">
      <w:pPr>
        <w:spacing w:after="0" w:line="240" w:lineRule="auto"/>
        <w:ind w:left="700"/>
        <w:jc w:val="right"/>
      </w:pPr>
    </w:p>
    <w:sectPr w:rsidR="005E3EC9" w:rsidSect="00E66A30">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BC"/>
    <w:rsid w:val="00004078"/>
    <w:rsid w:val="00005204"/>
    <w:rsid w:val="00005EB7"/>
    <w:rsid w:val="00013E3E"/>
    <w:rsid w:val="0001418C"/>
    <w:rsid w:val="00025B34"/>
    <w:rsid w:val="0003345A"/>
    <w:rsid w:val="000349B7"/>
    <w:rsid w:val="00037E31"/>
    <w:rsid w:val="0005065C"/>
    <w:rsid w:val="00054124"/>
    <w:rsid w:val="000638B8"/>
    <w:rsid w:val="000656FE"/>
    <w:rsid w:val="00066B9B"/>
    <w:rsid w:val="0006711D"/>
    <w:rsid w:val="0007022A"/>
    <w:rsid w:val="00082B6A"/>
    <w:rsid w:val="00093C92"/>
    <w:rsid w:val="000B1D9F"/>
    <w:rsid w:val="000C24FC"/>
    <w:rsid w:val="000C741F"/>
    <w:rsid w:val="000D4B5A"/>
    <w:rsid w:val="000E019D"/>
    <w:rsid w:val="000F0818"/>
    <w:rsid w:val="00103725"/>
    <w:rsid w:val="0011574E"/>
    <w:rsid w:val="00121A22"/>
    <w:rsid w:val="00126B36"/>
    <w:rsid w:val="00127807"/>
    <w:rsid w:val="00163608"/>
    <w:rsid w:val="00165CAB"/>
    <w:rsid w:val="001728BC"/>
    <w:rsid w:val="00197BE7"/>
    <w:rsid w:val="001A26E6"/>
    <w:rsid w:val="001A6A08"/>
    <w:rsid w:val="001A7E0E"/>
    <w:rsid w:val="001B2727"/>
    <w:rsid w:val="001B4DF5"/>
    <w:rsid w:val="001C0997"/>
    <w:rsid w:val="001D5BF2"/>
    <w:rsid w:val="00201AAE"/>
    <w:rsid w:val="00210017"/>
    <w:rsid w:val="00210DD9"/>
    <w:rsid w:val="00220645"/>
    <w:rsid w:val="00222E5B"/>
    <w:rsid w:val="00231B38"/>
    <w:rsid w:val="002338E3"/>
    <w:rsid w:val="0026662E"/>
    <w:rsid w:val="0029175F"/>
    <w:rsid w:val="00291F66"/>
    <w:rsid w:val="00295481"/>
    <w:rsid w:val="00297322"/>
    <w:rsid w:val="002A0DEE"/>
    <w:rsid w:val="002B7CC3"/>
    <w:rsid w:val="002D01EA"/>
    <w:rsid w:val="002D0CC4"/>
    <w:rsid w:val="002E3AFC"/>
    <w:rsid w:val="002F560F"/>
    <w:rsid w:val="002F65CD"/>
    <w:rsid w:val="002F7F5B"/>
    <w:rsid w:val="00307A55"/>
    <w:rsid w:val="00315378"/>
    <w:rsid w:val="00320A57"/>
    <w:rsid w:val="00327BE0"/>
    <w:rsid w:val="00331AAD"/>
    <w:rsid w:val="00333250"/>
    <w:rsid w:val="003413A5"/>
    <w:rsid w:val="0034166F"/>
    <w:rsid w:val="00341A49"/>
    <w:rsid w:val="00342347"/>
    <w:rsid w:val="00371509"/>
    <w:rsid w:val="003733C8"/>
    <w:rsid w:val="00385A5E"/>
    <w:rsid w:val="003B4D6F"/>
    <w:rsid w:val="003C56F7"/>
    <w:rsid w:val="003D1BB9"/>
    <w:rsid w:val="003D79FC"/>
    <w:rsid w:val="003E2855"/>
    <w:rsid w:val="003F0325"/>
    <w:rsid w:val="003F7A08"/>
    <w:rsid w:val="00402F39"/>
    <w:rsid w:val="00425013"/>
    <w:rsid w:val="004271A9"/>
    <w:rsid w:val="00451C67"/>
    <w:rsid w:val="0045204E"/>
    <w:rsid w:val="004636B4"/>
    <w:rsid w:val="00463FF3"/>
    <w:rsid w:val="00473BDB"/>
    <w:rsid w:val="004813EE"/>
    <w:rsid w:val="00482FA1"/>
    <w:rsid w:val="0049399A"/>
    <w:rsid w:val="004C0491"/>
    <w:rsid w:val="004D6457"/>
    <w:rsid w:val="00500E0E"/>
    <w:rsid w:val="005038A8"/>
    <w:rsid w:val="0052447C"/>
    <w:rsid w:val="005311D5"/>
    <w:rsid w:val="00542787"/>
    <w:rsid w:val="005432B9"/>
    <w:rsid w:val="005457EE"/>
    <w:rsid w:val="00545A11"/>
    <w:rsid w:val="00546A21"/>
    <w:rsid w:val="00547EF9"/>
    <w:rsid w:val="00550E23"/>
    <w:rsid w:val="00553B02"/>
    <w:rsid w:val="00553BC7"/>
    <w:rsid w:val="00561DE0"/>
    <w:rsid w:val="00571A0D"/>
    <w:rsid w:val="00572542"/>
    <w:rsid w:val="0057549C"/>
    <w:rsid w:val="00575A92"/>
    <w:rsid w:val="00582313"/>
    <w:rsid w:val="005965E9"/>
    <w:rsid w:val="005A3776"/>
    <w:rsid w:val="005A7E61"/>
    <w:rsid w:val="005B102D"/>
    <w:rsid w:val="005B112F"/>
    <w:rsid w:val="005E3EC9"/>
    <w:rsid w:val="005E622B"/>
    <w:rsid w:val="005F0522"/>
    <w:rsid w:val="005F54CF"/>
    <w:rsid w:val="00600028"/>
    <w:rsid w:val="00603730"/>
    <w:rsid w:val="006107A7"/>
    <w:rsid w:val="006120D7"/>
    <w:rsid w:val="006367D8"/>
    <w:rsid w:val="0064069B"/>
    <w:rsid w:val="00640AA8"/>
    <w:rsid w:val="0064720E"/>
    <w:rsid w:val="00647B1A"/>
    <w:rsid w:val="006614F9"/>
    <w:rsid w:val="00662D20"/>
    <w:rsid w:val="00671150"/>
    <w:rsid w:val="006977E0"/>
    <w:rsid w:val="006A444F"/>
    <w:rsid w:val="006A7652"/>
    <w:rsid w:val="006B0433"/>
    <w:rsid w:val="006B3345"/>
    <w:rsid w:val="006B74CD"/>
    <w:rsid w:val="006C7ED3"/>
    <w:rsid w:val="006E3864"/>
    <w:rsid w:val="00704D55"/>
    <w:rsid w:val="007077E3"/>
    <w:rsid w:val="00707B29"/>
    <w:rsid w:val="00713627"/>
    <w:rsid w:val="00716CFD"/>
    <w:rsid w:val="00730B51"/>
    <w:rsid w:val="00755FBC"/>
    <w:rsid w:val="0077711B"/>
    <w:rsid w:val="00780410"/>
    <w:rsid w:val="00787A5D"/>
    <w:rsid w:val="007A102A"/>
    <w:rsid w:val="007A30B6"/>
    <w:rsid w:val="007A6D42"/>
    <w:rsid w:val="007B0109"/>
    <w:rsid w:val="007C21AB"/>
    <w:rsid w:val="007E1C04"/>
    <w:rsid w:val="007E5E93"/>
    <w:rsid w:val="007E78F7"/>
    <w:rsid w:val="00800814"/>
    <w:rsid w:val="008016F6"/>
    <w:rsid w:val="00807D7A"/>
    <w:rsid w:val="00814273"/>
    <w:rsid w:val="00830EBB"/>
    <w:rsid w:val="00836166"/>
    <w:rsid w:val="0083637B"/>
    <w:rsid w:val="00836CF0"/>
    <w:rsid w:val="008406A2"/>
    <w:rsid w:val="00842C49"/>
    <w:rsid w:val="00842DA2"/>
    <w:rsid w:val="00843A4E"/>
    <w:rsid w:val="0085112F"/>
    <w:rsid w:val="00856528"/>
    <w:rsid w:val="008649AB"/>
    <w:rsid w:val="00871AD6"/>
    <w:rsid w:val="00875C63"/>
    <w:rsid w:val="00880163"/>
    <w:rsid w:val="00880585"/>
    <w:rsid w:val="00891A91"/>
    <w:rsid w:val="008A0FC7"/>
    <w:rsid w:val="008A5CC5"/>
    <w:rsid w:val="008B135D"/>
    <w:rsid w:val="008B3DA9"/>
    <w:rsid w:val="008B6098"/>
    <w:rsid w:val="008C1E50"/>
    <w:rsid w:val="008C1E5B"/>
    <w:rsid w:val="008D6AAE"/>
    <w:rsid w:val="008E3338"/>
    <w:rsid w:val="008E6B5E"/>
    <w:rsid w:val="008E75B8"/>
    <w:rsid w:val="008F0FD9"/>
    <w:rsid w:val="008F4A9A"/>
    <w:rsid w:val="008F767F"/>
    <w:rsid w:val="008F7B93"/>
    <w:rsid w:val="008F7BD4"/>
    <w:rsid w:val="00902939"/>
    <w:rsid w:val="00910EDA"/>
    <w:rsid w:val="00930782"/>
    <w:rsid w:val="00975525"/>
    <w:rsid w:val="009757CE"/>
    <w:rsid w:val="00975DCA"/>
    <w:rsid w:val="009835BD"/>
    <w:rsid w:val="00994011"/>
    <w:rsid w:val="009A76E2"/>
    <w:rsid w:val="009C280E"/>
    <w:rsid w:val="009C5E3D"/>
    <w:rsid w:val="009D2C05"/>
    <w:rsid w:val="009F67A3"/>
    <w:rsid w:val="009F6A0D"/>
    <w:rsid w:val="00A01023"/>
    <w:rsid w:val="00A154CD"/>
    <w:rsid w:val="00A24086"/>
    <w:rsid w:val="00A31FEA"/>
    <w:rsid w:val="00A32C03"/>
    <w:rsid w:val="00A42EFA"/>
    <w:rsid w:val="00A46582"/>
    <w:rsid w:val="00A46AAE"/>
    <w:rsid w:val="00A54C1B"/>
    <w:rsid w:val="00A71AAE"/>
    <w:rsid w:val="00A76A7F"/>
    <w:rsid w:val="00A84CE2"/>
    <w:rsid w:val="00A87083"/>
    <w:rsid w:val="00A939D9"/>
    <w:rsid w:val="00AC0A4C"/>
    <w:rsid w:val="00AE73C8"/>
    <w:rsid w:val="00B324C1"/>
    <w:rsid w:val="00B4078C"/>
    <w:rsid w:val="00B472D0"/>
    <w:rsid w:val="00B562C9"/>
    <w:rsid w:val="00B63E08"/>
    <w:rsid w:val="00B6583A"/>
    <w:rsid w:val="00B806C2"/>
    <w:rsid w:val="00BA747D"/>
    <w:rsid w:val="00BC6671"/>
    <w:rsid w:val="00BD2D3B"/>
    <w:rsid w:val="00BE644D"/>
    <w:rsid w:val="00BF16A1"/>
    <w:rsid w:val="00BF2FAF"/>
    <w:rsid w:val="00C0577C"/>
    <w:rsid w:val="00C17170"/>
    <w:rsid w:val="00C23FC6"/>
    <w:rsid w:val="00C3588F"/>
    <w:rsid w:val="00C923DA"/>
    <w:rsid w:val="00C926E6"/>
    <w:rsid w:val="00C927B1"/>
    <w:rsid w:val="00C94269"/>
    <w:rsid w:val="00C971B8"/>
    <w:rsid w:val="00CA134B"/>
    <w:rsid w:val="00CB32CD"/>
    <w:rsid w:val="00CE77ED"/>
    <w:rsid w:val="00CF2C1B"/>
    <w:rsid w:val="00CF3299"/>
    <w:rsid w:val="00CF7B2D"/>
    <w:rsid w:val="00D0038B"/>
    <w:rsid w:val="00D05678"/>
    <w:rsid w:val="00D14D26"/>
    <w:rsid w:val="00D15FC0"/>
    <w:rsid w:val="00D431EF"/>
    <w:rsid w:val="00D528C4"/>
    <w:rsid w:val="00D62D17"/>
    <w:rsid w:val="00D75C5A"/>
    <w:rsid w:val="00D817DE"/>
    <w:rsid w:val="00DC7FB1"/>
    <w:rsid w:val="00DD4F4B"/>
    <w:rsid w:val="00DD73DF"/>
    <w:rsid w:val="00DE6AF2"/>
    <w:rsid w:val="00DF1FFA"/>
    <w:rsid w:val="00E06FA7"/>
    <w:rsid w:val="00E13E47"/>
    <w:rsid w:val="00E22D4B"/>
    <w:rsid w:val="00E4121F"/>
    <w:rsid w:val="00E50BA0"/>
    <w:rsid w:val="00E569CF"/>
    <w:rsid w:val="00E66A30"/>
    <w:rsid w:val="00E70EEB"/>
    <w:rsid w:val="00E82DBD"/>
    <w:rsid w:val="00E86C57"/>
    <w:rsid w:val="00EA11DB"/>
    <w:rsid w:val="00EA37F4"/>
    <w:rsid w:val="00EC3AC2"/>
    <w:rsid w:val="00ED2799"/>
    <w:rsid w:val="00EE6426"/>
    <w:rsid w:val="00EE7B89"/>
    <w:rsid w:val="00EF414C"/>
    <w:rsid w:val="00EF5669"/>
    <w:rsid w:val="00F02E19"/>
    <w:rsid w:val="00F15EC5"/>
    <w:rsid w:val="00F27BAC"/>
    <w:rsid w:val="00F345E7"/>
    <w:rsid w:val="00F346C7"/>
    <w:rsid w:val="00F3494A"/>
    <w:rsid w:val="00F6296E"/>
    <w:rsid w:val="00F636E0"/>
    <w:rsid w:val="00F71167"/>
    <w:rsid w:val="00F769FC"/>
    <w:rsid w:val="00FA4FC4"/>
    <w:rsid w:val="00FA5F85"/>
    <w:rsid w:val="00FC7882"/>
    <w:rsid w:val="00FE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541C"/>
  <w15:chartTrackingRefBased/>
  <w15:docId w15:val="{42E7C0E8-7DAC-4E53-820D-C31F542D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AD6"/>
    <w:pPr>
      <w:ind w:left="720"/>
      <w:contextualSpacing/>
    </w:pPr>
  </w:style>
  <w:style w:type="paragraph" w:styleId="a4">
    <w:name w:val="Balloon Text"/>
    <w:basedOn w:val="a"/>
    <w:link w:val="a5"/>
    <w:uiPriority w:val="99"/>
    <w:semiHidden/>
    <w:unhideWhenUsed/>
    <w:rsid w:val="00843A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3A4E"/>
    <w:rPr>
      <w:rFonts w:ascii="Segoe UI" w:hAnsi="Segoe UI" w:cs="Segoe UI"/>
      <w:sz w:val="18"/>
      <w:szCs w:val="18"/>
    </w:rPr>
  </w:style>
  <w:style w:type="numbering" w:customStyle="1" w:styleId="1">
    <w:name w:val="Нет списка1"/>
    <w:next w:val="a2"/>
    <w:uiPriority w:val="99"/>
    <w:semiHidden/>
    <w:unhideWhenUsed/>
    <w:rsid w:val="007A30B6"/>
  </w:style>
  <w:style w:type="character" w:styleId="a6">
    <w:name w:val="Hyperlink"/>
    <w:basedOn w:val="a0"/>
    <w:uiPriority w:val="99"/>
    <w:semiHidden/>
    <w:unhideWhenUsed/>
    <w:rsid w:val="007A30B6"/>
    <w:rPr>
      <w:color w:val="0000FF"/>
      <w:u w:val="single"/>
    </w:rPr>
  </w:style>
  <w:style w:type="character" w:styleId="a7">
    <w:name w:val="FollowedHyperlink"/>
    <w:basedOn w:val="a0"/>
    <w:uiPriority w:val="99"/>
    <w:semiHidden/>
    <w:unhideWhenUsed/>
    <w:rsid w:val="007A30B6"/>
    <w:rPr>
      <w:color w:val="800080"/>
      <w:u w:val="single"/>
    </w:rPr>
  </w:style>
  <w:style w:type="paragraph" w:customStyle="1" w:styleId="msonormal0">
    <w:name w:val="msonormal"/>
    <w:basedOn w:val="a"/>
    <w:rsid w:val="007A3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A3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A30B6"/>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7A30B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7A30B6"/>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1">
    <w:name w:val="xl71"/>
    <w:basedOn w:val="a"/>
    <w:rsid w:val="007A30B6"/>
    <w:pP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
    <w:rsid w:val="007A30B6"/>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
    <w:rsid w:val="007A30B6"/>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7A30B6"/>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
    <w:rsid w:val="007A30B6"/>
    <w:pPr>
      <w:spacing w:before="100" w:beforeAutospacing="1" w:after="100" w:afterAutospacing="1" w:line="240" w:lineRule="auto"/>
      <w:jc w:val="right"/>
    </w:pPr>
    <w:rPr>
      <w:rFonts w:ascii="Arial" w:eastAsia="Times New Roman" w:hAnsi="Arial" w:cs="Arial"/>
      <w:b/>
      <w:bCs/>
      <w:sz w:val="28"/>
      <w:szCs w:val="28"/>
      <w:lang w:eastAsia="ru-RU"/>
    </w:rPr>
  </w:style>
  <w:style w:type="paragraph" w:customStyle="1" w:styleId="xl76">
    <w:name w:val="xl76"/>
    <w:basedOn w:val="a"/>
    <w:rsid w:val="007A30B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7">
    <w:name w:val="xl77"/>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8">
    <w:name w:val="xl78"/>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7A30B6"/>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80">
    <w:name w:val="xl80"/>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4">
    <w:name w:val="xl84"/>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9">
    <w:name w:val="xl89"/>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
    <w:rsid w:val="007A30B6"/>
    <w:pPr>
      <w:spacing w:before="100" w:beforeAutospacing="1" w:after="100" w:afterAutospacing="1" w:line="240" w:lineRule="auto"/>
      <w:jc w:val="right"/>
    </w:pPr>
    <w:rPr>
      <w:rFonts w:ascii="Arial" w:eastAsia="Times New Roman" w:hAnsi="Arial" w:cs="Arial"/>
      <w:sz w:val="28"/>
      <w:szCs w:val="28"/>
      <w:lang w:eastAsia="ru-RU"/>
    </w:rPr>
  </w:style>
  <w:style w:type="paragraph" w:customStyle="1" w:styleId="xl94">
    <w:name w:val="xl94"/>
    <w:basedOn w:val="a"/>
    <w:rsid w:val="007A30B6"/>
    <w:pPr>
      <w:spacing w:before="100" w:beforeAutospacing="1" w:after="100" w:afterAutospacing="1" w:line="240" w:lineRule="auto"/>
      <w:jc w:val="right"/>
      <w:textAlignment w:val="top"/>
    </w:pPr>
    <w:rPr>
      <w:rFonts w:ascii="Arial" w:eastAsia="Times New Roman" w:hAnsi="Arial" w:cs="Arial"/>
      <w:sz w:val="28"/>
      <w:szCs w:val="28"/>
      <w:lang w:eastAsia="ru-RU"/>
    </w:rPr>
  </w:style>
  <w:style w:type="paragraph" w:customStyle="1" w:styleId="xl95">
    <w:name w:val="xl95"/>
    <w:basedOn w:val="a"/>
    <w:rsid w:val="007A30B6"/>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6">
    <w:name w:val="xl96"/>
    <w:basedOn w:val="a"/>
    <w:rsid w:val="007A30B6"/>
    <w:pPr>
      <w:spacing w:before="100" w:beforeAutospacing="1" w:after="100" w:afterAutospacing="1" w:line="240" w:lineRule="auto"/>
      <w:jc w:val="right"/>
    </w:pPr>
    <w:rPr>
      <w:rFonts w:ascii="Arial" w:eastAsia="Times New Roman" w:hAnsi="Arial" w:cs="Arial"/>
      <w:sz w:val="28"/>
      <w:szCs w:val="28"/>
      <w:lang w:eastAsia="ru-RU"/>
    </w:rPr>
  </w:style>
  <w:style w:type="paragraph" w:customStyle="1" w:styleId="xl97">
    <w:name w:val="xl97"/>
    <w:basedOn w:val="a"/>
    <w:rsid w:val="007A30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7A30B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99">
    <w:name w:val="xl99"/>
    <w:basedOn w:val="a"/>
    <w:rsid w:val="007A30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7A30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01">
    <w:name w:val="xl101"/>
    <w:basedOn w:val="a"/>
    <w:rsid w:val="007A30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7A30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7A30B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
    <w:rsid w:val="007A30B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5">
    <w:name w:val="xl105"/>
    <w:basedOn w:val="a"/>
    <w:rsid w:val="007A30B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7A30B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07">
    <w:name w:val="xl107"/>
    <w:basedOn w:val="a"/>
    <w:rsid w:val="007A30B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
    <w:rsid w:val="007A30B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09">
    <w:name w:val="xl109"/>
    <w:basedOn w:val="a"/>
    <w:rsid w:val="007A30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7A30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1">
    <w:name w:val="xl111"/>
    <w:basedOn w:val="a"/>
    <w:rsid w:val="007A30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7A30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7A30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4">
    <w:name w:val="xl114"/>
    <w:basedOn w:val="a"/>
    <w:rsid w:val="007A30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
    <w:rsid w:val="007A30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6">
    <w:name w:val="xl116"/>
    <w:basedOn w:val="a"/>
    <w:rsid w:val="007A30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17">
    <w:name w:val="xl117"/>
    <w:basedOn w:val="a"/>
    <w:rsid w:val="007A30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
    <w:rsid w:val="007A30B6"/>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19">
    <w:name w:val="xl119"/>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20">
    <w:name w:val="xl120"/>
    <w:basedOn w:val="a"/>
    <w:rsid w:val="007A30B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21">
    <w:name w:val="xl121"/>
    <w:basedOn w:val="a"/>
    <w:rsid w:val="007A30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22">
    <w:name w:val="xl122"/>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123">
    <w:name w:val="xl123"/>
    <w:basedOn w:val="a"/>
    <w:rsid w:val="007A30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color w:val="000000"/>
      <w:lang w:eastAsia="ru-RU"/>
    </w:rPr>
  </w:style>
  <w:style w:type="paragraph" w:customStyle="1" w:styleId="xl124">
    <w:name w:val="xl124"/>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125">
    <w:name w:val="xl125"/>
    <w:basedOn w:val="a"/>
    <w:rsid w:val="007A30B6"/>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lang w:eastAsia="ru-RU"/>
    </w:rPr>
  </w:style>
  <w:style w:type="paragraph" w:customStyle="1" w:styleId="xl127">
    <w:name w:val="xl127"/>
    <w:basedOn w:val="a"/>
    <w:rsid w:val="007A30B6"/>
    <w:pPr>
      <w:spacing w:before="100" w:beforeAutospacing="1" w:after="100" w:afterAutospacing="1" w:line="240" w:lineRule="auto"/>
    </w:pPr>
    <w:rPr>
      <w:rFonts w:ascii="Arial" w:eastAsia="Times New Roman" w:hAnsi="Arial" w:cs="Arial"/>
      <w:color w:val="000000"/>
      <w:lang w:eastAsia="ru-RU"/>
    </w:rPr>
  </w:style>
  <w:style w:type="paragraph" w:customStyle="1" w:styleId="xl128">
    <w:name w:val="xl128"/>
    <w:basedOn w:val="a"/>
    <w:rsid w:val="007A30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lang w:eastAsia="ru-RU"/>
    </w:rPr>
  </w:style>
  <w:style w:type="paragraph" w:customStyle="1" w:styleId="xl129">
    <w:name w:val="xl129"/>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lang w:eastAsia="ru-RU"/>
    </w:rPr>
  </w:style>
  <w:style w:type="paragraph" w:customStyle="1" w:styleId="xl130">
    <w:name w:val="xl130"/>
    <w:basedOn w:val="a"/>
    <w:rsid w:val="007A30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lang w:eastAsia="ru-RU"/>
    </w:rPr>
  </w:style>
  <w:style w:type="paragraph" w:customStyle="1" w:styleId="xl65">
    <w:name w:val="xl65"/>
    <w:basedOn w:val="a"/>
    <w:rsid w:val="005E3EC9"/>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66">
    <w:name w:val="xl66"/>
    <w:basedOn w:val="a"/>
    <w:rsid w:val="005E3EC9"/>
    <w:pPr>
      <w:spacing w:before="100" w:beforeAutospacing="1" w:after="100" w:afterAutospacing="1" w:line="240" w:lineRule="auto"/>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0137">
      <w:bodyDiv w:val="1"/>
      <w:marLeft w:val="0"/>
      <w:marRight w:val="0"/>
      <w:marTop w:val="0"/>
      <w:marBottom w:val="0"/>
      <w:divBdr>
        <w:top w:val="none" w:sz="0" w:space="0" w:color="auto"/>
        <w:left w:val="none" w:sz="0" w:space="0" w:color="auto"/>
        <w:bottom w:val="none" w:sz="0" w:space="0" w:color="auto"/>
        <w:right w:val="none" w:sz="0" w:space="0" w:color="auto"/>
      </w:divBdr>
    </w:div>
    <w:div w:id="340401620">
      <w:bodyDiv w:val="1"/>
      <w:marLeft w:val="0"/>
      <w:marRight w:val="0"/>
      <w:marTop w:val="0"/>
      <w:marBottom w:val="0"/>
      <w:divBdr>
        <w:top w:val="none" w:sz="0" w:space="0" w:color="auto"/>
        <w:left w:val="none" w:sz="0" w:space="0" w:color="auto"/>
        <w:bottom w:val="none" w:sz="0" w:space="0" w:color="auto"/>
        <w:right w:val="none" w:sz="0" w:space="0" w:color="auto"/>
      </w:divBdr>
    </w:div>
    <w:div w:id="373316940">
      <w:bodyDiv w:val="1"/>
      <w:marLeft w:val="0"/>
      <w:marRight w:val="0"/>
      <w:marTop w:val="0"/>
      <w:marBottom w:val="0"/>
      <w:divBdr>
        <w:top w:val="none" w:sz="0" w:space="0" w:color="auto"/>
        <w:left w:val="none" w:sz="0" w:space="0" w:color="auto"/>
        <w:bottom w:val="none" w:sz="0" w:space="0" w:color="auto"/>
        <w:right w:val="none" w:sz="0" w:space="0" w:color="auto"/>
      </w:divBdr>
    </w:div>
    <w:div w:id="464474011">
      <w:bodyDiv w:val="1"/>
      <w:marLeft w:val="0"/>
      <w:marRight w:val="0"/>
      <w:marTop w:val="0"/>
      <w:marBottom w:val="0"/>
      <w:divBdr>
        <w:top w:val="none" w:sz="0" w:space="0" w:color="auto"/>
        <w:left w:val="none" w:sz="0" w:space="0" w:color="auto"/>
        <w:bottom w:val="none" w:sz="0" w:space="0" w:color="auto"/>
        <w:right w:val="none" w:sz="0" w:space="0" w:color="auto"/>
      </w:divBdr>
    </w:div>
    <w:div w:id="665866955">
      <w:bodyDiv w:val="1"/>
      <w:marLeft w:val="0"/>
      <w:marRight w:val="0"/>
      <w:marTop w:val="0"/>
      <w:marBottom w:val="0"/>
      <w:divBdr>
        <w:top w:val="none" w:sz="0" w:space="0" w:color="auto"/>
        <w:left w:val="none" w:sz="0" w:space="0" w:color="auto"/>
        <w:bottom w:val="none" w:sz="0" w:space="0" w:color="auto"/>
        <w:right w:val="none" w:sz="0" w:space="0" w:color="auto"/>
      </w:divBdr>
    </w:div>
    <w:div w:id="947813956">
      <w:bodyDiv w:val="1"/>
      <w:marLeft w:val="0"/>
      <w:marRight w:val="0"/>
      <w:marTop w:val="0"/>
      <w:marBottom w:val="0"/>
      <w:divBdr>
        <w:top w:val="none" w:sz="0" w:space="0" w:color="auto"/>
        <w:left w:val="none" w:sz="0" w:space="0" w:color="auto"/>
        <w:bottom w:val="none" w:sz="0" w:space="0" w:color="auto"/>
        <w:right w:val="none" w:sz="0" w:space="0" w:color="auto"/>
      </w:divBdr>
    </w:div>
    <w:div w:id="1598520801">
      <w:bodyDiv w:val="1"/>
      <w:marLeft w:val="0"/>
      <w:marRight w:val="0"/>
      <w:marTop w:val="0"/>
      <w:marBottom w:val="0"/>
      <w:divBdr>
        <w:top w:val="none" w:sz="0" w:space="0" w:color="auto"/>
        <w:left w:val="none" w:sz="0" w:space="0" w:color="auto"/>
        <w:bottom w:val="none" w:sz="0" w:space="0" w:color="auto"/>
        <w:right w:val="none" w:sz="0" w:space="0" w:color="auto"/>
      </w:divBdr>
    </w:div>
    <w:div w:id="1780832543">
      <w:bodyDiv w:val="1"/>
      <w:marLeft w:val="0"/>
      <w:marRight w:val="0"/>
      <w:marTop w:val="0"/>
      <w:marBottom w:val="0"/>
      <w:divBdr>
        <w:top w:val="none" w:sz="0" w:space="0" w:color="auto"/>
        <w:left w:val="none" w:sz="0" w:space="0" w:color="auto"/>
        <w:bottom w:val="none" w:sz="0" w:space="0" w:color="auto"/>
        <w:right w:val="none" w:sz="0" w:space="0" w:color="auto"/>
      </w:divBdr>
    </w:div>
    <w:div w:id="1934895342">
      <w:bodyDiv w:val="1"/>
      <w:marLeft w:val="0"/>
      <w:marRight w:val="0"/>
      <w:marTop w:val="0"/>
      <w:marBottom w:val="0"/>
      <w:divBdr>
        <w:top w:val="none" w:sz="0" w:space="0" w:color="auto"/>
        <w:left w:val="none" w:sz="0" w:space="0" w:color="auto"/>
        <w:bottom w:val="none" w:sz="0" w:space="0" w:color="auto"/>
        <w:right w:val="none" w:sz="0" w:space="0" w:color="auto"/>
      </w:divBdr>
    </w:div>
    <w:div w:id="19865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6750</Words>
  <Characters>38477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15</cp:revision>
  <cp:lastPrinted>2025-05-12T09:00:00Z</cp:lastPrinted>
  <dcterms:created xsi:type="dcterms:W3CDTF">2024-10-28T02:34:00Z</dcterms:created>
  <dcterms:modified xsi:type="dcterms:W3CDTF">2025-06-27T08:01:00Z</dcterms:modified>
</cp:coreProperties>
</file>